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F7A" w:rsidRPr="00005879" w:rsidRDefault="007C0F7A">
      <w:pPr>
        <w:spacing w:line="354" w:lineRule="exact"/>
        <w:rPr>
          <w:b/>
          <w:sz w:val="26"/>
          <w:szCs w:val="26"/>
        </w:rPr>
      </w:pPr>
    </w:p>
    <w:p w:rsidR="007C0F7A" w:rsidRPr="007A0351" w:rsidRDefault="00940241">
      <w:pPr>
        <w:jc w:val="right"/>
        <w:rPr>
          <w:b/>
          <w:sz w:val="20"/>
          <w:szCs w:val="20"/>
        </w:rPr>
      </w:pPr>
      <w:r w:rsidRPr="007A0351">
        <w:rPr>
          <w:rFonts w:eastAsia="Times New Roman"/>
          <w:b/>
          <w:sz w:val="24"/>
          <w:szCs w:val="24"/>
        </w:rPr>
        <w:t>Приложение № 1</w:t>
      </w:r>
    </w:p>
    <w:p w:rsidR="007C0F7A" w:rsidRPr="007A0351" w:rsidRDefault="00940241">
      <w:pPr>
        <w:jc w:val="right"/>
        <w:rPr>
          <w:b/>
          <w:sz w:val="20"/>
          <w:szCs w:val="20"/>
        </w:rPr>
      </w:pPr>
      <w:r w:rsidRPr="007A0351">
        <w:rPr>
          <w:rFonts w:eastAsia="Times New Roman"/>
          <w:b/>
          <w:sz w:val="24"/>
          <w:szCs w:val="24"/>
        </w:rPr>
        <w:t>к ООП ООО</w:t>
      </w:r>
    </w:p>
    <w:p w:rsidR="007C0F7A" w:rsidRDefault="00940241">
      <w:pPr>
        <w:jc w:val="right"/>
        <w:rPr>
          <w:sz w:val="20"/>
          <w:szCs w:val="20"/>
        </w:rPr>
      </w:pPr>
      <w:r w:rsidRPr="007A0351">
        <w:rPr>
          <w:rFonts w:eastAsia="Times New Roman"/>
          <w:b/>
          <w:sz w:val="24"/>
          <w:szCs w:val="24"/>
        </w:rPr>
        <w:t>ФГОС</w:t>
      </w:r>
    </w:p>
    <w:p w:rsidR="007C0F7A" w:rsidRDefault="007C0F7A">
      <w:pPr>
        <w:spacing w:line="200" w:lineRule="exact"/>
        <w:rPr>
          <w:sz w:val="24"/>
          <w:szCs w:val="24"/>
        </w:rPr>
      </w:pPr>
    </w:p>
    <w:p w:rsidR="007C0F7A" w:rsidRDefault="007C0F7A">
      <w:pPr>
        <w:spacing w:line="200" w:lineRule="exact"/>
        <w:rPr>
          <w:sz w:val="24"/>
          <w:szCs w:val="24"/>
        </w:rPr>
      </w:pPr>
    </w:p>
    <w:p w:rsidR="007C0F7A" w:rsidRDefault="007C0F7A">
      <w:pPr>
        <w:spacing w:line="200" w:lineRule="exact"/>
        <w:rPr>
          <w:sz w:val="24"/>
          <w:szCs w:val="24"/>
        </w:rPr>
      </w:pPr>
    </w:p>
    <w:p w:rsidR="007C0F7A" w:rsidRDefault="007C0F7A">
      <w:pPr>
        <w:spacing w:line="200" w:lineRule="exact"/>
        <w:rPr>
          <w:sz w:val="24"/>
          <w:szCs w:val="24"/>
        </w:rPr>
      </w:pPr>
    </w:p>
    <w:p w:rsidR="007C0F7A" w:rsidRDefault="007C0F7A">
      <w:pPr>
        <w:spacing w:line="200" w:lineRule="exact"/>
        <w:rPr>
          <w:sz w:val="24"/>
          <w:szCs w:val="24"/>
        </w:rPr>
      </w:pPr>
    </w:p>
    <w:p w:rsidR="007C0F7A" w:rsidRDefault="007C0F7A">
      <w:pPr>
        <w:spacing w:line="200" w:lineRule="exact"/>
        <w:rPr>
          <w:sz w:val="24"/>
          <w:szCs w:val="24"/>
        </w:rPr>
      </w:pPr>
    </w:p>
    <w:p w:rsidR="007C0F7A" w:rsidRDefault="007C0F7A">
      <w:pPr>
        <w:spacing w:line="200" w:lineRule="exact"/>
        <w:rPr>
          <w:sz w:val="24"/>
          <w:szCs w:val="24"/>
        </w:rPr>
      </w:pPr>
    </w:p>
    <w:p w:rsidR="007C0F7A" w:rsidRDefault="007C0F7A">
      <w:pPr>
        <w:spacing w:line="200" w:lineRule="exact"/>
        <w:rPr>
          <w:sz w:val="24"/>
          <w:szCs w:val="24"/>
        </w:rPr>
      </w:pPr>
    </w:p>
    <w:p w:rsidR="007C0F7A" w:rsidRDefault="007C0F7A">
      <w:pPr>
        <w:spacing w:line="200" w:lineRule="exact"/>
        <w:rPr>
          <w:sz w:val="24"/>
          <w:szCs w:val="24"/>
        </w:rPr>
      </w:pPr>
    </w:p>
    <w:p w:rsidR="007C0F7A" w:rsidRDefault="007C0F7A">
      <w:pPr>
        <w:spacing w:line="200" w:lineRule="exact"/>
        <w:rPr>
          <w:sz w:val="24"/>
          <w:szCs w:val="24"/>
        </w:rPr>
      </w:pPr>
    </w:p>
    <w:p w:rsidR="007C0F7A" w:rsidRDefault="007C0F7A">
      <w:pPr>
        <w:spacing w:line="200" w:lineRule="exact"/>
        <w:rPr>
          <w:sz w:val="24"/>
          <w:szCs w:val="24"/>
        </w:rPr>
      </w:pPr>
    </w:p>
    <w:p w:rsidR="007C0F7A" w:rsidRDefault="007C0F7A">
      <w:pPr>
        <w:spacing w:line="200" w:lineRule="exact"/>
        <w:rPr>
          <w:sz w:val="24"/>
          <w:szCs w:val="24"/>
        </w:rPr>
      </w:pPr>
    </w:p>
    <w:p w:rsidR="007C0F7A" w:rsidRDefault="007C0F7A">
      <w:pPr>
        <w:spacing w:line="200" w:lineRule="exact"/>
        <w:rPr>
          <w:sz w:val="24"/>
          <w:szCs w:val="24"/>
        </w:rPr>
      </w:pPr>
    </w:p>
    <w:p w:rsidR="007C0F7A" w:rsidRDefault="007C0F7A">
      <w:pPr>
        <w:spacing w:line="200" w:lineRule="exact"/>
        <w:rPr>
          <w:sz w:val="24"/>
          <w:szCs w:val="24"/>
        </w:rPr>
      </w:pPr>
    </w:p>
    <w:p w:rsidR="007C0F7A" w:rsidRDefault="007C0F7A">
      <w:pPr>
        <w:spacing w:line="200" w:lineRule="exact"/>
        <w:rPr>
          <w:sz w:val="24"/>
          <w:szCs w:val="24"/>
        </w:rPr>
      </w:pPr>
    </w:p>
    <w:p w:rsidR="007C0F7A" w:rsidRDefault="007C0F7A">
      <w:pPr>
        <w:spacing w:line="200" w:lineRule="exact"/>
        <w:rPr>
          <w:sz w:val="24"/>
          <w:szCs w:val="24"/>
        </w:rPr>
      </w:pPr>
    </w:p>
    <w:p w:rsidR="007C0F7A" w:rsidRDefault="007C0F7A">
      <w:pPr>
        <w:spacing w:line="394" w:lineRule="exact"/>
        <w:rPr>
          <w:sz w:val="24"/>
          <w:szCs w:val="24"/>
        </w:rPr>
      </w:pPr>
    </w:p>
    <w:p w:rsidR="007C0F7A" w:rsidRDefault="00940241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40"/>
          <w:szCs w:val="40"/>
        </w:rPr>
        <w:t>РАБОЧАЯ ПРОГРАММА</w:t>
      </w:r>
    </w:p>
    <w:p w:rsidR="007C0F7A" w:rsidRDefault="00940241">
      <w:pPr>
        <w:spacing w:line="237" w:lineRule="auto"/>
        <w:ind w:right="-259"/>
        <w:jc w:val="center"/>
        <w:rPr>
          <w:sz w:val="20"/>
          <w:szCs w:val="20"/>
        </w:rPr>
      </w:pPr>
      <w:r>
        <w:rPr>
          <w:rFonts w:eastAsia="Times New Roman"/>
          <w:sz w:val="40"/>
          <w:szCs w:val="40"/>
        </w:rPr>
        <w:t>по учебному предмету</w:t>
      </w:r>
    </w:p>
    <w:p w:rsidR="007C0F7A" w:rsidRDefault="007C0F7A">
      <w:pPr>
        <w:spacing w:line="3" w:lineRule="exact"/>
        <w:rPr>
          <w:sz w:val="24"/>
          <w:szCs w:val="24"/>
        </w:rPr>
      </w:pPr>
    </w:p>
    <w:p w:rsidR="007C0F7A" w:rsidRDefault="00940241">
      <w:pPr>
        <w:ind w:left="4000"/>
        <w:rPr>
          <w:sz w:val="20"/>
          <w:szCs w:val="20"/>
        </w:rPr>
      </w:pPr>
      <w:r>
        <w:rPr>
          <w:rFonts w:eastAsia="Times New Roman"/>
          <w:sz w:val="40"/>
          <w:szCs w:val="40"/>
        </w:rPr>
        <w:t>Биология</w:t>
      </w:r>
    </w:p>
    <w:p w:rsidR="007C0F7A" w:rsidRDefault="009E67F3" w:rsidP="009E67F3">
      <w:pPr>
        <w:spacing w:line="239" w:lineRule="auto"/>
        <w:rPr>
          <w:sz w:val="20"/>
          <w:szCs w:val="20"/>
        </w:rPr>
      </w:pPr>
      <w:r>
        <w:rPr>
          <w:rFonts w:eastAsia="Times New Roman"/>
          <w:sz w:val="40"/>
          <w:szCs w:val="40"/>
        </w:rPr>
        <w:t xml:space="preserve">                                       </w:t>
      </w:r>
      <w:r w:rsidR="00940241">
        <w:rPr>
          <w:rFonts w:eastAsia="Times New Roman"/>
          <w:sz w:val="40"/>
          <w:szCs w:val="40"/>
        </w:rPr>
        <w:t>5-9 класс</w:t>
      </w:r>
      <w:r>
        <w:rPr>
          <w:rFonts w:eastAsia="Times New Roman"/>
          <w:sz w:val="40"/>
          <w:szCs w:val="40"/>
        </w:rPr>
        <w:t>ы</w:t>
      </w:r>
    </w:p>
    <w:p w:rsidR="007C0F7A" w:rsidRDefault="007C0F7A">
      <w:pPr>
        <w:spacing w:line="200" w:lineRule="exact"/>
        <w:rPr>
          <w:sz w:val="24"/>
          <w:szCs w:val="24"/>
        </w:rPr>
      </w:pPr>
    </w:p>
    <w:p w:rsidR="007C0F7A" w:rsidRDefault="007C0F7A">
      <w:pPr>
        <w:spacing w:line="200" w:lineRule="exact"/>
        <w:rPr>
          <w:sz w:val="24"/>
          <w:szCs w:val="24"/>
        </w:rPr>
      </w:pPr>
    </w:p>
    <w:p w:rsidR="007C0F7A" w:rsidRDefault="007C0F7A">
      <w:pPr>
        <w:spacing w:line="200" w:lineRule="exact"/>
        <w:rPr>
          <w:sz w:val="24"/>
          <w:szCs w:val="24"/>
        </w:rPr>
      </w:pPr>
    </w:p>
    <w:p w:rsidR="007C0F7A" w:rsidRDefault="007C0F7A">
      <w:pPr>
        <w:spacing w:line="200" w:lineRule="exact"/>
        <w:rPr>
          <w:sz w:val="24"/>
          <w:szCs w:val="24"/>
        </w:rPr>
      </w:pPr>
    </w:p>
    <w:p w:rsidR="007C0F7A" w:rsidRDefault="007C0F7A">
      <w:pPr>
        <w:spacing w:line="200" w:lineRule="exact"/>
        <w:rPr>
          <w:sz w:val="24"/>
          <w:szCs w:val="24"/>
        </w:rPr>
      </w:pPr>
    </w:p>
    <w:p w:rsidR="007C0F7A" w:rsidRDefault="007C0F7A">
      <w:pPr>
        <w:spacing w:line="200" w:lineRule="exact"/>
        <w:rPr>
          <w:sz w:val="24"/>
          <w:szCs w:val="24"/>
        </w:rPr>
      </w:pPr>
    </w:p>
    <w:p w:rsidR="007C0F7A" w:rsidRDefault="007C0F7A">
      <w:pPr>
        <w:spacing w:line="200" w:lineRule="exact"/>
        <w:rPr>
          <w:sz w:val="24"/>
          <w:szCs w:val="24"/>
        </w:rPr>
      </w:pPr>
    </w:p>
    <w:p w:rsidR="007C0F7A" w:rsidRDefault="007C0F7A">
      <w:pPr>
        <w:spacing w:line="200" w:lineRule="exact"/>
        <w:rPr>
          <w:sz w:val="24"/>
          <w:szCs w:val="24"/>
        </w:rPr>
      </w:pPr>
    </w:p>
    <w:p w:rsidR="007C0F7A" w:rsidRDefault="007C0F7A">
      <w:pPr>
        <w:spacing w:line="330" w:lineRule="exact"/>
        <w:rPr>
          <w:sz w:val="24"/>
          <w:szCs w:val="24"/>
        </w:rPr>
      </w:pPr>
    </w:p>
    <w:p w:rsidR="007C0F7A" w:rsidRDefault="007C0F7A">
      <w:pPr>
        <w:sectPr w:rsidR="007C0F7A" w:rsidSect="00632236">
          <w:pgSz w:w="11900" w:h="16838"/>
          <w:pgMar w:top="842" w:right="1126" w:bottom="1440" w:left="993" w:header="0" w:footer="0" w:gutter="0"/>
          <w:cols w:space="720" w:equalWidth="0">
            <w:col w:w="9787"/>
          </w:cols>
        </w:sectPr>
      </w:pPr>
    </w:p>
    <w:p w:rsidR="007C0F7A" w:rsidRDefault="00940241" w:rsidP="00415D07">
      <w:pPr>
        <w:numPr>
          <w:ilvl w:val="0"/>
          <w:numId w:val="2"/>
        </w:numPr>
        <w:ind w:left="2160" w:hanging="364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lastRenderedPageBreak/>
        <w:t>Планируемые результаты освоения учебного предмета</w:t>
      </w:r>
    </w:p>
    <w:p w:rsidR="007C0F7A" w:rsidRDefault="007C0F7A">
      <w:pPr>
        <w:spacing w:line="360" w:lineRule="exact"/>
        <w:rPr>
          <w:sz w:val="20"/>
          <w:szCs w:val="20"/>
        </w:rPr>
      </w:pP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i/>
          <w:sz w:val="24"/>
          <w:szCs w:val="28"/>
        </w:rPr>
      </w:pPr>
      <w:r w:rsidRPr="00415D07">
        <w:rPr>
          <w:rFonts w:eastAsia="Times New Roman"/>
          <w:b/>
          <w:i/>
          <w:sz w:val="24"/>
          <w:szCs w:val="28"/>
        </w:rPr>
        <w:t xml:space="preserve">Личностные, </w:t>
      </w:r>
      <w:proofErr w:type="spellStart"/>
      <w:r w:rsidRPr="00415D07">
        <w:rPr>
          <w:rFonts w:eastAsia="Times New Roman"/>
          <w:b/>
          <w:i/>
          <w:sz w:val="24"/>
          <w:szCs w:val="28"/>
        </w:rPr>
        <w:t>метапредметные</w:t>
      </w:r>
      <w:proofErr w:type="spellEnd"/>
      <w:r w:rsidRPr="00415D07">
        <w:rPr>
          <w:rFonts w:eastAsia="Times New Roman"/>
          <w:b/>
          <w:i/>
          <w:sz w:val="24"/>
          <w:szCs w:val="28"/>
        </w:rPr>
        <w:t xml:space="preserve"> и предметные результаты освоения учебного предмета </w:t>
      </w:r>
    </w:p>
    <w:p w:rsidR="00415D07" w:rsidRPr="00415D07" w:rsidRDefault="00415D07" w:rsidP="00415D07">
      <w:pPr>
        <w:spacing w:line="276" w:lineRule="auto"/>
        <w:rPr>
          <w:rFonts w:eastAsia="Times New Roman"/>
          <w:sz w:val="24"/>
          <w:szCs w:val="28"/>
        </w:rPr>
      </w:pPr>
      <w:r w:rsidRPr="00415D07">
        <w:rPr>
          <w:rFonts w:eastAsia="Times New Roman"/>
          <w:b/>
          <w:sz w:val="24"/>
          <w:szCs w:val="28"/>
        </w:rPr>
        <w:t>Личностные результаты</w:t>
      </w:r>
      <w:r w:rsidRPr="00415D07">
        <w:rPr>
          <w:rFonts w:eastAsia="Times New Roman"/>
          <w:sz w:val="24"/>
          <w:szCs w:val="28"/>
        </w:rPr>
        <w:t xml:space="preserve"> освоения учебного предмета:</w:t>
      </w:r>
    </w:p>
    <w:p w:rsidR="00415D07" w:rsidRPr="00415D07" w:rsidRDefault="00415D07" w:rsidP="00415D07">
      <w:pPr>
        <w:numPr>
          <w:ilvl w:val="0"/>
          <w:numId w:val="29"/>
        </w:numPr>
        <w:spacing w:line="276" w:lineRule="auto"/>
        <w:jc w:val="both"/>
        <w:rPr>
          <w:rFonts w:eastAsia="Times New Roman"/>
          <w:sz w:val="24"/>
          <w:szCs w:val="28"/>
        </w:rPr>
      </w:pPr>
      <w:r w:rsidRPr="00415D07">
        <w:rPr>
          <w:rFonts w:eastAsia="Times New Roman"/>
          <w:sz w:val="24"/>
          <w:szCs w:val="28"/>
        </w:rPr>
        <w:t xml:space="preserve">знание основных принципов и правил отношения к живой природе, основ здорового образа жизни и </w:t>
      </w:r>
      <w:proofErr w:type="spellStart"/>
      <w:r w:rsidRPr="00415D07">
        <w:rPr>
          <w:rFonts w:eastAsia="Times New Roman"/>
          <w:sz w:val="24"/>
          <w:szCs w:val="28"/>
        </w:rPr>
        <w:t>здоровьесберегающих</w:t>
      </w:r>
      <w:proofErr w:type="spellEnd"/>
      <w:r w:rsidRPr="00415D07">
        <w:rPr>
          <w:rFonts w:eastAsia="Times New Roman"/>
          <w:sz w:val="24"/>
          <w:szCs w:val="28"/>
        </w:rPr>
        <w:t xml:space="preserve"> технологий;</w:t>
      </w:r>
    </w:p>
    <w:p w:rsidR="00415D07" w:rsidRPr="00415D07" w:rsidRDefault="00415D07" w:rsidP="00415D07">
      <w:pPr>
        <w:numPr>
          <w:ilvl w:val="0"/>
          <w:numId w:val="29"/>
        </w:numPr>
        <w:spacing w:line="276" w:lineRule="auto"/>
        <w:jc w:val="both"/>
        <w:rPr>
          <w:rFonts w:eastAsia="Times New Roman"/>
          <w:sz w:val="24"/>
          <w:szCs w:val="28"/>
        </w:rPr>
      </w:pPr>
      <w:r w:rsidRPr="00415D07">
        <w:rPr>
          <w:rFonts w:eastAsia="Times New Roman"/>
          <w:sz w:val="24"/>
          <w:szCs w:val="28"/>
        </w:rPr>
        <w:t>реализация установок здорового образа жизни;</w:t>
      </w:r>
    </w:p>
    <w:p w:rsidR="00415D07" w:rsidRPr="00415D07" w:rsidRDefault="00415D07" w:rsidP="00415D07">
      <w:pPr>
        <w:numPr>
          <w:ilvl w:val="0"/>
          <w:numId w:val="29"/>
        </w:numPr>
        <w:spacing w:line="276" w:lineRule="auto"/>
        <w:jc w:val="both"/>
        <w:rPr>
          <w:rFonts w:eastAsia="Times New Roman"/>
          <w:sz w:val="24"/>
          <w:szCs w:val="28"/>
        </w:rPr>
      </w:pPr>
      <w:proofErr w:type="spellStart"/>
      <w:r w:rsidRPr="00415D07">
        <w:rPr>
          <w:rFonts w:eastAsia="Times New Roman"/>
          <w:sz w:val="24"/>
          <w:szCs w:val="28"/>
        </w:rPr>
        <w:t>сформированность</w:t>
      </w:r>
      <w:proofErr w:type="spellEnd"/>
      <w:r w:rsidRPr="00415D07">
        <w:rPr>
          <w:rFonts w:eastAsia="Times New Roman"/>
          <w:sz w:val="24"/>
          <w:szCs w:val="28"/>
        </w:rPr>
        <w:t xml:space="preserve"> познавательных интересов и мотивов, направленных на изучение живой природы; интеллектуальных умений (доказывать, строить рассуждения, анализировать, сравнивать, делать выводы); эстетического отношения к живым объектам.</w:t>
      </w:r>
    </w:p>
    <w:p w:rsidR="00415D07" w:rsidRPr="00415D07" w:rsidRDefault="00415D07" w:rsidP="00415D07">
      <w:pPr>
        <w:spacing w:line="276" w:lineRule="auto"/>
        <w:rPr>
          <w:rFonts w:eastAsia="Times New Roman"/>
          <w:sz w:val="24"/>
          <w:szCs w:val="28"/>
        </w:rPr>
      </w:pPr>
      <w:proofErr w:type="spellStart"/>
      <w:r w:rsidRPr="00415D07">
        <w:rPr>
          <w:rFonts w:eastAsia="Times New Roman"/>
          <w:b/>
          <w:sz w:val="24"/>
          <w:szCs w:val="28"/>
        </w:rPr>
        <w:t>Метапредметные</w:t>
      </w:r>
      <w:proofErr w:type="spellEnd"/>
      <w:r w:rsidRPr="00415D07">
        <w:rPr>
          <w:rFonts w:eastAsia="Times New Roman"/>
          <w:b/>
          <w:sz w:val="24"/>
          <w:szCs w:val="28"/>
        </w:rPr>
        <w:t xml:space="preserve"> результаты</w:t>
      </w:r>
      <w:r w:rsidRPr="00415D07">
        <w:rPr>
          <w:rFonts w:eastAsia="Times New Roman"/>
          <w:sz w:val="24"/>
          <w:szCs w:val="28"/>
        </w:rPr>
        <w:t xml:space="preserve"> освоения учебного предмета:</w:t>
      </w:r>
    </w:p>
    <w:p w:rsidR="00415D07" w:rsidRPr="00415D07" w:rsidRDefault="00415D07" w:rsidP="00415D07">
      <w:pPr>
        <w:numPr>
          <w:ilvl w:val="0"/>
          <w:numId w:val="28"/>
        </w:numPr>
        <w:spacing w:line="276" w:lineRule="auto"/>
        <w:jc w:val="both"/>
        <w:rPr>
          <w:rFonts w:eastAsia="Times New Roman"/>
          <w:sz w:val="24"/>
          <w:szCs w:val="28"/>
        </w:rPr>
      </w:pPr>
      <w:proofErr w:type="gramStart"/>
      <w:r w:rsidRPr="00415D07">
        <w:rPr>
          <w:rFonts w:eastAsia="Times New Roman"/>
          <w:sz w:val="24"/>
          <w:szCs w:val="28"/>
        </w:rPr>
        <w:t>овладение составляющими исследовательской и проектной деятельности, включая умение видеть проблему, ставить вопросы, выдвигать гипотезы, давать определения понятиям, классифицировать, наблюдать, проводить опыты, делать выводы и заключения, структурировать материал, объяснять, доказывать, защищать свои идеи;</w:t>
      </w:r>
      <w:proofErr w:type="gramEnd"/>
    </w:p>
    <w:p w:rsidR="00415D07" w:rsidRPr="00415D07" w:rsidRDefault="00415D07" w:rsidP="00415D07">
      <w:pPr>
        <w:numPr>
          <w:ilvl w:val="0"/>
          <w:numId w:val="28"/>
        </w:numPr>
        <w:spacing w:line="276" w:lineRule="auto"/>
        <w:jc w:val="both"/>
        <w:rPr>
          <w:rFonts w:eastAsia="Times New Roman"/>
          <w:sz w:val="24"/>
          <w:szCs w:val="28"/>
        </w:rPr>
      </w:pPr>
      <w:r w:rsidRPr="00415D07">
        <w:rPr>
          <w:rFonts w:eastAsia="Times New Roman"/>
          <w:sz w:val="24"/>
          <w:szCs w:val="28"/>
        </w:rPr>
        <w:t>умение работать с разными источниками биологической информации: находить биологическую информацию в различных источниках (тексте учебника, научно-популярной литературе, биологических словарях и справочниках), анализировать и оценивать информацию, преобразовывать информацию из одной формы в другую;</w:t>
      </w:r>
    </w:p>
    <w:p w:rsidR="00415D07" w:rsidRPr="00415D07" w:rsidRDefault="00415D07" w:rsidP="00415D07">
      <w:pPr>
        <w:numPr>
          <w:ilvl w:val="0"/>
          <w:numId w:val="28"/>
        </w:numPr>
        <w:spacing w:line="276" w:lineRule="auto"/>
        <w:jc w:val="both"/>
        <w:rPr>
          <w:rFonts w:eastAsia="Times New Roman"/>
          <w:sz w:val="24"/>
          <w:szCs w:val="28"/>
        </w:rPr>
      </w:pPr>
      <w:r w:rsidRPr="00415D07">
        <w:rPr>
          <w:rFonts w:eastAsia="Times New Roman"/>
          <w:sz w:val="24"/>
          <w:szCs w:val="28"/>
        </w:rPr>
        <w:t>способность выбирать целевые и смысловые установки в своих действиях и поступках по отношению к живой природе, здоровью, своему и окружающих;</w:t>
      </w:r>
    </w:p>
    <w:p w:rsidR="00415D07" w:rsidRPr="00415D07" w:rsidRDefault="00415D07" w:rsidP="00415D07">
      <w:pPr>
        <w:numPr>
          <w:ilvl w:val="0"/>
          <w:numId w:val="28"/>
        </w:numPr>
        <w:spacing w:line="276" w:lineRule="auto"/>
        <w:jc w:val="both"/>
        <w:rPr>
          <w:rFonts w:eastAsia="Times New Roman"/>
          <w:sz w:val="24"/>
          <w:szCs w:val="28"/>
        </w:rPr>
      </w:pPr>
      <w:r w:rsidRPr="00415D07">
        <w:rPr>
          <w:rFonts w:eastAsia="Times New Roman"/>
          <w:sz w:val="24"/>
          <w:szCs w:val="28"/>
        </w:rPr>
        <w:t>умение 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позицию.</w:t>
      </w:r>
    </w:p>
    <w:p w:rsidR="00415D07" w:rsidRPr="00415D07" w:rsidRDefault="00415D07" w:rsidP="00415D07">
      <w:pPr>
        <w:spacing w:line="276" w:lineRule="auto"/>
        <w:rPr>
          <w:rFonts w:eastAsia="Times New Roman"/>
          <w:sz w:val="24"/>
          <w:szCs w:val="28"/>
        </w:rPr>
      </w:pPr>
      <w:r w:rsidRPr="00415D07">
        <w:rPr>
          <w:rFonts w:eastAsia="Times New Roman"/>
          <w:b/>
          <w:sz w:val="24"/>
          <w:szCs w:val="28"/>
        </w:rPr>
        <w:t>Предметные результаты</w:t>
      </w:r>
      <w:r w:rsidRPr="00415D07">
        <w:rPr>
          <w:rFonts w:eastAsia="Times New Roman"/>
          <w:sz w:val="24"/>
          <w:szCs w:val="28"/>
        </w:rPr>
        <w:t xml:space="preserve"> освоения учебного предмета:</w:t>
      </w:r>
    </w:p>
    <w:p w:rsidR="00415D07" w:rsidRPr="00415D07" w:rsidRDefault="00415D07" w:rsidP="00415D07">
      <w:pPr>
        <w:spacing w:line="276" w:lineRule="auto"/>
        <w:rPr>
          <w:rFonts w:eastAsia="Times New Roman"/>
          <w:sz w:val="24"/>
          <w:szCs w:val="28"/>
        </w:rPr>
      </w:pPr>
      <w:r w:rsidRPr="00415D07">
        <w:rPr>
          <w:rFonts w:eastAsia="Times New Roman"/>
          <w:sz w:val="24"/>
          <w:szCs w:val="28"/>
          <w:u w:val="single"/>
        </w:rPr>
        <w:t>1. В познавательной (интеллектуальной) сфере</w:t>
      </w:r>
      <w:r w:rsidRPr="00415D07">
        <w:rPr>
          <w:rFonts w:eastAsia="Times New Roman"/>
          <w:sz w:val="24"/>
          <w:szCs w:val="28"/>
        </w:rPr>
        <w:t>:</w:t>
      </w:r>
    </w:p>
    <w:p w:rsidR="00415D07" w:rsidRPr="00415D07" w:rsidRDefault="00415D07" w:rsidP="00415D07">
      <w:pPr>
        <w:numPr>
          <w:ilvl w:val="0"/>
          <w:numId w:val="30"/>
        </w:numPr>
        <w:spacing w:line="276" w:lineRule="auto"/>
        <w:jc w:val="both"/>
        <w:rPr>
          <w:rFonts w:eastAsia="Times New Roman"/>
          <w:sz w:val="24"/>
          <w:szCs w:val="28"/>
        </w:rPr>
      </w:pPr>
      <w:proofErr w:type="gramStart"/>
      <w:r w:rsidRPr="00415D07">
        <w:rPr>
          <w:rFonts w:eastAsia="Times New Roman"/>
          <w:b/>
          <w:sz w:val="24"/>
          <w:szCs w:val="28"/>
        </w:rPr>
        <w:t>выделение</w:t>
      </w:r>
      <w:r w:rsidRPr="00415D07">
        <w:rPr>
          <w:rFonts w:eastAsia="Times New Roman"/>
          <w:sz w:val="24"/>
          <w:szCs w:val="28"/>
        </w:rPr>
        <w:t xml:space="preserve"> существенных признаков биологических объектов (отличительных признаков живых организмов; клеток и организмов растений, животных, грибов, бактерий, лишайников; организма человека; видов, экосистем; биосферы) и процессов (обмен веществ и превращение энергии, питание, дыхание, выделение, транспорт веществ,  рост, развитие,  размножение, регуляция жизнедеятельности организма; круговорот веществ и превращение энергии в экосистемах);</w:t>
      </w:r>
      <w:proofErr w:type="gramEnd"/>
    </w:p>
    <w:p w:rsidR="00415D07" w:rsidRPr="00415D07" w:rsidRDefault="00415D07" w:rsidP="00415D07">
      <w:pPr>
        <w:numPr>
          <w:ilvl w:val="0"/>
          <w:numId w:val="30"/>
        </w:numPr>
        <w:spacing w:line="276" w:lineRule="auto"/>
        <w:jc w:val="both"/>
        <w:rPr>
          <w:rFonts w:eastAsia="Times New Roman"/>
          <w:bCs/>
          <w:sz w:val="24"/>
          <w:szCs w:val="28"/>
        </w:rPr>
      </w:pPr>
      <w:r w:rsidRPr="00415D07">
        <w:rPr>
          <w:rFonts w:eastAsia="Times New Roman"/>
          <w:b/>
          <w:sz w:val="24"/>
          <w:szCs w:val="28"/>
        </w:rPr>
        <w:t xml:space="preserve">приведение </w:t>
      </w:r>
      <w:r w:rsidRPr="00415D07">
        <w:rPr>
          <w:rFonts w:eastAsia="Times New Roman"/>
          <w:bCs/>
          <w:sz w:val="24"/>
          <w:szCs w:val="28"/>
        </w:rPr>
        <w:t>доказательств (аргументация) родства человека с млекопитающими животными; взаимосвязи человека и окружающей среды; зависимости здоровья человека от состояния окружающей среды; необходимости защиты окружающей среды;</w:t>
      </w:r>
    </w:p>
    <w:p w:rsidR="00415D07" w:rsidRPr="00415D07" w:rsidRDefault="00415D07" w:rsidP="00415D07">
      <w:pPr>
        <w:numPr>
          <w:ilvl w:val="0"/>
          <w:numId w:val="30"/>
        </w:numPr>
        <w:spacing w:line="276" w:lineRule="auto"/>
        <w:jc w:val="both"/>
        <w:rPr>
          <w:rFonts w:eastAsia="Times New Roman"/>
          <w:sz w:val="24"/>
          <w:szCs w:val="28"/>
        </w:rPr>
      </w:pPr>
      <w:r w:rsidRPr="00415D07">
        <w:rPr>
          <w:rFonts w:eastAsia="Times New Roman"/>
          <w:b/>
          <w:sz w:val="24"/>
          <w:szCs w:val="28"/>
        </w:rPr>
        <w:t xml:space="preserve">соблюдение </w:t>
      </w:r>
      <w:r w:rsidRPr="00415D07">
        <w:rPr>
          <w:rFonts w:eastAsia="Times New Roman"/>
          <w:sz w:val="24"/>
          <w:szCs w:val="28"/>
        </w:rPr>
        <w:t>мер профилактики заболеваний, вызываемых растениями, животными, бактериями, грибами и вирусами, травматизма. Стрессов. ВИЧ-инфекции, вредных привычек, нарушения осанки. Зрения. Слуха, инфекционных и простудных заболеваний;</w:t>
      </w:r>
    </w:p>
    <w:p w:rsidR="00415D07" w:rsidRPr="00415D07" w:rsidRDefault="00415D07" w:rsidP="00415D07">
      <w:pPr>
        <w:numPr>
          <w:ilvl w:val="0"/>
          <w:numId w:val="30"/>
        </w:numPr>
        <w:spacing w:line="276" w:lineRule="auto"/>
        <w:jc w:val="both"/>
        <w:rPr>
          <w:rFonts w:eastAsia="Times New Roman"/>
          <w:sz w:val="24"/>
          <w:szCs w:val="28"/>
        </w:rPr>
      </w:pPr>
      <w:proofErr w:type="gramStart"/>
      <w:r w:rsidRPr="00415D07">
        <w:rPr>
          <w:rFonts w:eastAsia="Times New Roman"/>
          <w:b/>
          <w:sz w:val="24"/>
          <w:szCs w:val="28"/>
        </w:rPr>
        <w:t xml:space="preserve">классификация </w:t>
      </w:r>
      <w:r w:rsidRPr="00415D07">
        <w:rPr>
          <w:rFonts w:eastAsia="Times New Roman"/>
          <w:sz w:val="24"/>
          <w:szCs w:val="28"/>
        </w:rPr>
        <w:t>– определение принадлежности биологических объектов к определенной систематической группе;</w:t>
      </w:r>
      <w:proofErr w:type="gramEnd"/>
    </w:p>
    <w:p w:rsidR="00415D07" w:rsidRPr="00415D07" w:rsidRDefault="00415D07" w:rsidP="00415D07">
      <w:pPr>
        <w:numPr>
          <w:ilvl w:val="0"/>
          <w:numId w:val="30"/>
        </w:numPr>
        <w:spacing w:line="276" w:lineRule="auto"/>
        <w:jc w:val="both"/>
        <w:rPr>
          <w:rFonts w:eastAsia="Times New Roman"/>
          <w:sz w:val="24"/>
          <w:szCs w:val="28"/>
        </w:rPr>
      </w:pPr>
      <w:r w:rsidRPr="00415D07">
        <w:rPr>
          <w:rFonts w:eastAsia="Times New Roman"/>
          <w:b/>
          <w:sz w:val="24"/>
          <w:szCs w:val="28"/>
        </w:rPr>
        <w:t xml:space="preserve">объяснение </w:t>
      </w:r>
      <w:r w:rsidRPr="00415D07">
        <w:rPr>
          <w:rFonts w:eastAsia="Times New Roman"/>
          <w:sz w:val="24"/>
          <w:szCs w:val="28"/>
        </w:rPr>
        <w:t xml:space="preserve">роли биологии в практической деятельности людей; места и роли человека в природе; родства, общности происхождения  и эволюции растений и </w:t>
      </w:r>
      <w:r w:rsidRPr="00415D07">
        <w:rPr>
          <w:rFonts w:eastAsia="Times New Roman"/>
          <w:sz w:val="24"/>
          <w:szCs w:val="28"/>
        </w:rPr>
        <w:lastRenderedPageBreak/>
        <w:t>животных (на примере сопоставления отдельных групп); роли различных организмов в жизни человека; значения биологического разнообразия для сохранения биосферы; механизмов наследственности и изменчивости, проявления наследственных заболеваний у человека, видообразования и приспособленности;</w:t>
      </w:r>
    </w:p>
    <w:p w:rsidR="00415D07" w:rsidRPr="00415D07" w:rsidRDefault="00415D07" w:rsidP="00415D07">
      <w:pPr>
        <w:numPr>
          <w:ilvl w:val="0"/>
          <w:numId w:val="30"/>
        </w:numPr>
        <w:spacing w:line="276" w:lineRule="auto"/>
        <w:jc w:val="both"/>
        <w:rPr>
          <w:rFonts w:eastAsia="Times New Roman"/>
          <w:sz w:val="24"/>
          <w:szCs w:val="28"/>
        </w:rPr>
      </w:pPr>
      <w:r w:rsidRPr="00415D07">
        <w:rPr>
          <w:rFonts w:eastAsia="Times New Roman"/>
          <w:b/>
          <w:sz w:val="24"/>
          <w:szCs w:val="28"/>
        </w:rPr>
        <w:t>различение</w:t>
      </w:r>
      <w:r w:rsidRPr="00415D07">
        <w:rPr>
          <w:rFonts w:eastAsia="Times New Roman"/>
          <w:sz w:val="24"/>
          <w:szCs w:val="28"/>
        </w:rPr>
        <w:t xml:space="preserve"> на таблицах частей и органоидов  клетки, органов и систем органов человека; на живых объектах и таблицах – органов цветкового растения,  органов и систем органов животных, растений разных отделов, животных отдельных типов и классов; наиболее распространенных растений и домашних животных; съедобных и ядовитых грибов; опасных для человека растений и животных;</w:t>
      </w:r>
    </w:p>
    <w:p w:rsidR="00415D07" w:rsidRPr="00415D07" w:rsidRDefault="00415D07" w:rsidP="00415D07">
      <w:pPr>
        <w:numPr>
          <w:ilvl w:val="0"/>
          <w:numId w:val="30"/>
        </w:numPr>
        <w:spacing w:line="276" w:lineRule="auto"/>
        <w:jc w:val="both"/>
        <w:rPr>
          <w:rFonts w:eastAsia="Times New Roman"/>
          <w:sz w:val="24"/>
          <w:szCs w:val="28"/>
        </w:rPr>
      </w:pPr>
      <w:r w:rsidRPr="00415D07">
        <w:rPr>
          <w:rFonts w:eastAsia="Times New Roman"/>
          <w:b/>
          <w:sz w:val="24"/>
          <w:szCs w:val="28"/>
        </w:rPr>
        <w:t>сравнение</w:t>
      </w:r>
      <w:r w:rsidRPr="00415D07">
        <w:rPr>
          <w:rFonts w:eastAsia="Times New Roman"/>
          <w:sz w:val="24"/>
          <w:szCs w:val="28"/>
        </w:rPr>
        <w:t xml:space="preserve"> биологических объектов, умение делать выводы и умозаключения на основе сравнения;</w:t>
      </w:r>
    </w:p>
    <w:p w:rsidR="00415D07" w:rsidRPr="00415D07" w:rsidRDefault="00415D07" w:rsidP="00415D07">
      <w:pPr>
        <w:numPr>
          <w:ilvl w:val="0"/>
          <w:numId w:val="30"/>
        </w:numPr>
        <w:spacing w:line="276" w:lineRule="auto"/>
        <w:jc w:val="both"/>
        <w:rPr>
          <w:rFonts w:eastAsia="Times New Roman"/>
          <w:sz w:val="24"/>
          <w:szCs w:val="28"/>
        </w:rPr>
      </w:pPr>
      <w:r w:rsidRPr="00415D07">
        <w:rPr>
          <w:rFonts w:eastAsia="Times New Roman"/>
          <w:b/>
          <w:sz w:val="24"/>
          <w:szCs w:val="28"/>
        </w:rPr>
        <w:t>выявление</w:t>
      </w:r>
      <w:r w:rsidRPr="00415D07">
        <w:rPr>
          <w:rFonts w:eastAsia="Times New Roman"/>
          <w:sz w:val="24"/>
          <w:szCs w:val="28"/>
        </w:rPr>
        <w:t xml:space="preserve"> изменчивости организмов; приспособлений организмов к среде обитания; типов взаимодействия разных видов в экосистеме; взаимосвязей между особенностями строения клеток, тканей, органов, систем органов с  их функциями;</w:t>
      </w:r>
    </w:p>
    <w:p w:rsidR="00415D07" w:rsidRPr="00415D07" w:rsidRDefault="00415D07" w:rsidP="00415D07">
      <w:pPr>
        <w:numPr>
          <w:ilvl w:val="0"/>
          <w:numId w:val="30"/>
        </w:numPr>
        <w:spacing w:line="276" w:lineRule="auto"/>
        <w:jc w:val="both"/>
        <w:rPr>
          <w:rFonts w:eastAsia="Times New Roman"/>
          <w:sz w:val="24"/>
          <w:szCs w:val="28"/>
        </w:rPr>
      </w:pPr>
      <w:r w:rsidRPr="00415D07">
        <w:rPr>
          <w:rFonts w:eastAsia="Times New Roman"/>
          <w:b/>
          <w:sz w:val="24"/>
          <w:szCs w:val="28"/>
        </w:rPr>
        <w:t xml:space="preserve">овладение </w:t>
      </w:r>
      <w:r w:rsidRPr="00415D07">
        <w:rPr>
          <w:rFonts w:eastAsia="Times New Roman"/>
          <w:sz w:val="24"/>
          <w:szCs w:val="28"/>
        </w:rPr>
        <w:t>методами биологической науки: наблюдение и описание биологических объектов; постановка биологических опытов и объяснение их результатов.</w:t>
      </w:r>
    </w:p>
    <w:p w:rsidR="00415D07" w:rsidRPr="00415D07" w:rsidRDefault="00415D07" w:rsidP="00415D07">
      <w:pPr>
        <w:rPr>
          <w:rFonts w:eastAsia="Times New Roman"/>
          <w:sz w:val="24"/>
          <w:szCs w:val="28"/>
        </w:rPr>
      </w:pPr>
      <w:r w:rsidRPr="00415D07">
        <w:rPr>
          <w:rFonts w:eastAsia="Times New Roman"/>
          <w:sz w:val="24"/>
          <w:szCs w:val="28"/>
          <w:u w:val="single"/>
        </w:rPr>
        <w:t>2. В ценностно-ориентационной сфере</w:t>
      </w:r>
      <w:r w:rsidRPr="00415D07">
        <w:rPr>
          <w:rFonts w:eastAsia="Times New Roman"/>
          <w:sz w:val="24"/>
          <w:szCs w:val="28"/>
        </w:rPr>
        <w:t>:</w:t>
      </w:r>
    </w:p>
    <w:p w:rsidR="00415D07" w:rsidRPr="00415D07" w:rsidRDefault="00415D07" w:rsidP="00415D07">
      <w:pPr>
        <w:numPr>
          <w:ilvl w:val="0"/>
          <w:numId w:val="31"/>
        </w:numPr>
        <w:jc w:val="both"/>
        <w:rPr>
          <w:rFonts w:eastAsia="Times New Roman"/>
          <w:sz w:val="24"/>
          <w:szCs w:val="28"/>
        </w:rPr>
      </w:pPr>
      <w:r w:rsidRPr="00415D07">
        <w:rPr>
          <w:rFonts w:eastAsia="Times New Roman"/>
          <w:b/>
          <w:sz w:val="24"/>
          <w:szCs w:val="28"/>
        </w:rPr>
        <w:t>знание</w:t>
      </w:r>
      <w:r w:rsidRPr="00415D07">
        <w:rPr>
          <w:rFonts w:eastAsia="Times New Roman"/>
          <w:sz w:val="24"/>
          <w:szCs w:val="28"/>
        </w:rPr>
        <w:t xml:space="preserve"> основных правил поведения в природе и основ здорового образа жизни;</w:t>
      </w:r>
    </w:p>
    <w:p w:rsidR="00415D07" w:rsidRPr="00415D07" w:rsidRDefault="00415D07" w:rsidP="00415D07">
      <w:pPr>
        <w:numPr>
          <w:ilvl w:val="0"/>
          <w:numId w:val="31"/>
        </w:numPr>
        <w:jc w:val="both"/>
        <w:rPr>
          <w:rFonts w:eastAsia="Times New Roman"/>
          <w:sz w:val="24"/>
          <w:szCs w:val="28"/>
        </w:rPr>
      </w:pPr>
      <w:r w:rsidRPr="00415D07">
        <w:rPr>
          <w:rFonts w:eastAsia="Times New Roman"/>
          <w:b/>
          <w:sz w:val="24"/>
          <w:szCs w:val="28"/>
        </w:rPr>
        <w:t>анализ и оценка</w:t>
      </w:r>
      <w:r w:rsidRPr="00415D07">
        <w:rPr>
          <w:rFonts w:eastAsia="Times New Roman"/>
          <w:sz w:val="24"/>
          <w:szCs w:val="28"/>
        </w:rPr>
        <w:t xml:space="preserve"> последствий деятельности человека в природе, влияние факторов риска на здоровье человека.</w:t>
      </w:r>
    </w:p>
    <w:p w:rsidR="00415D07" w:rsidRPr="00415D07" w:rsidRDefault="00415D07" w:rsidP="00415D07">
      <w:pPr>
        <w:jc w:val="both"/>
        <w:rPr>
          <w:rFonts w:eastAsia="Times New Roman"/>
          <w:sz w:val="24"/>
          <w:szCs w:val="28"/>
        </w:rPr>
      </w:pPr>
      <w:r w:rsidRPr="00415D07">
        <w:rPr>
          <w:rFonts w:eastAsia="Times New Roman"/>
          <w:sz w:val="24"/>
          <w:szCs w:val="28"/>
          <w:u w:val="single"/>
        </w:rPr>
        <w:t>3. В сфере трудовой деятельности</w:t>
      </w:r>
      <w:r w:rsidRPr="00415D07">
        <w:rPr>
          <w:rFonts w:eastAsia="Times New Roman"/>
          <w:sz w:val="24"/>
          <w:szCs w:val="28"/>
        </w:rPr>
        <w:t>:</w:t>
      </w:r>
    </w:p>
    <w:p w:rsidR="00415D07" w:rsidRPr="00415D07" w:rsidRDefault="00415D07" w:rsidP="00415D07">
      <w:pPr>
        <w:numPr>
          <w:ilvl w:val="0"/>
          <w:numId w:val="31"/>
        </w:numPr>
        <w:jc w:val="both"/>
        <w:rPr>
          <w:rFonts w:eastAsia="Times New Roman"/>
          <w:sz w:val="24"/>
          <w:szCs w:val="28"/>
        </w:rPr>
      </w:pPr>
      <w:r w:rsidRPr="00415D07">
        <w:rPr>
          <w:rFonts w:eastAsia="Times New Roman"/>
          <w:b/>
          <w:sz w:val="24"/>
          <w:szCs w:val="28"/>
        </w:rPr>
        <w:t>знание и соблюдение</w:t>
      </w:r>
      <w:r w:rsidRPr="00415D07">
        <w:rPr>
          <w:rFonts w:eastAsia="Times New Roman"/>
          <w:sz w:val="24"/>
          <w:szCs w:val="28"/>
        </w:rPr>
        <w:t xml:space="preserve"> правил работы в кабинете биологии;</w:t>
      </w:r>
    </w:p>
    <w:p w:rsidR="00415D07" w:rsidRPr="00415D07" w:rsidRDefault="00415D07" w:rsidP="00415D07">
      <w:pPr>
        <w:numPr>
          <w:ilvl w:val="0"/>
          <w:numId w:val="31"/>
        </w:numPr>
        <w:jc w:val="both"/>
        <w:rPr>
          <w:rFonts w:eastAsia="Times New Roman"/>
          <w:sz w:val="24"/>
          <w:szCs w:val="28"/>
        </w:rPr>
      </w:pPr>
      <w:r w:rsidRPr="00415D07">
        <w:rPr>
          <w:rFonts w:eastAsia="Times New Roman"/>
          <w:b/>
          <w:sz w:val="24"/>
          <w:szCs w:val="28"/>
        </w:rPr>
        <w:t>соблюдение правил работы</w:t>
      </w:r>
      <w:r w:rsidRPr="00415D07">
        <w:rPr>
          <w:rFonts w:eastAsia="Times New Roman"/>
          <w:sz w:val="24"/>
          <w:szCs w:val="28"/>
        </w:rPr>
        <w:t xml:space="preserve"> с биологическими приборами и инструментами (</w:t>
      </w:r>
      <w:proofErr w:type="spellStart"/>
      <w:r w:rsidRPr="00415D07">
        <w:rPr>
          <w:rFonts w:eastAsia="Times New Roman"/>
          <w:sz w:val="24"/>
          <w:szCs w:val="28"/>
        </w:rPr>
        <w:t>препаровальные</w:t>
      </w:r>
      <w:proofErr w:type="spellEnd"/>
      <w:r w:rsidRPr="00415D07">
        <w:rPr>
          <w:rFonts w:eastAsia="Times New Roman"/>
          <w:sz w:val="24"/>
          <w:szCs w:val="28"/>
        </w:rPr>
        <w:t xml:space="preserve"> иглы, лупы, микроскопы).</w:t>
      </w:r>
    </w:p>
    <w:p w:rsidR="00415D07" w:rsidRPr="00415D07" w:rsidRDefault="00415D07" w:rsidP="00415D07">
      <w:pPr>
        <w:rPr>
          <w:rFonts w:eastAsia="Times New Roman"/>
          <w:sz w:val="24"/>
          <w:szCs w:val="28"/>
        </w:rPr>
      </w:pPr>
      <w:r w:rsidRPr="00415D07">
        <w:rPr>
          <w:rFonts w:eastAsia="Times New Roman"/>
          <w:sz w:val="24"/>
          <w:szCs w:val="28"/>
          <w:u w:val="single"/>
        </w:rPr>
        <w:t>4. В сфере физической деятельности</w:t>
      </w:r>
      <w:r w:rsidRPr="00415D07">
        <w:rPr>
          <w:rFonts w:eastAsia="Times New Roman"/>
          <w:sz w:val="24"/>
          <w:szCs w:val="28"/>
        </w:rPr>
        <w:t>:</w:t>
      </w:r>
    </w:p>
    <w:p w:rsidR="00415D07" w:rsidRPr="00415D07" w:rsidRDefault="00415D07" w:rsidP="00415D07">
      <w:pPr>
        <w:numPr>
          <w:ilvl w:val="0"/>
          <w:numId w:val="32"/>
        </w:numPr>
        <w:jc w:val="both"/>
        <w:rPr>
          <w:rFonts w:eastAsia="Times New Roman"/>
          <w:sz w:val="24"/>
          <w:szCs w:val="28"/>
        </w:rPr>
      </w:pPr>
      <w:r w:rsidRPr="00415D07">
        <w:rPr>
          <w:rFonts w:eastAsia="Times New Roman"/>
          <w:b/>
          <w:sz w:val="24"/>
          <w:szCs w:val="28"/>
        </w:rPr>
        <w:t>освоение приемов оказания первой помощи</w:t>
      </w:r>
      <w:r w:rsidRPr="00415D07">
        <w:rPr>
          <w:rFonts w:eastAsia="Times New Roman"/>
          <w:sz w:val="24"/>
          <w:szCs w:val="28"/>
        </w:rPr>
        <w:t xml:space="preserve"> при отравлении ядовитыми грибами и растениями, укусах животных, простудных заболеваниях, ожогах, обморожениях, травмах, спасении утопающего; рациональной организации труда и отдыха, выращивания и размножения культурных растений и домашних животных, ухода за ними; проведение наблюдений за состоянием собственного организма.</w:t>
      </w:r>
    </w:p>
    <w:p w:rsidR="00415D07" w:rsidRPr="00415D07" w:rsidRDefault="00415D07" w:rsidP="00415D07">
      <w:pPr>
        <w:rPr>
          <w:rFonts w:eastAsia="Times New Roman"/>
          <w:sz w:val="24"/>
          <w:szCs w:val="28"/>
        </w:rPr>
      </w:pPr>
      <w:r w:rsidRPr="00415D07">
        <w:rPr>
          <w:rFonts w:eastAsia="Times New Roman"/>
          <w:sz w:val="24"/>
          <w:szCs w:val="28"/>
          <w:u w:val="single"/>
        </w:rPr>
        <w:t>5. В эстетической сфере</w:t>
      </w:r>
      <w:r w:rsidRPr="00415D07">
        <w:rPr>
          <w:rFonts w:eastAsia="Times New Roman"/>
          <w:sz w:val="24"/>
          <w:szCs w:val="28"/>
        </w:rPr>
        <w:t>:</w:t>
      </w:r>
    </w:p>
    <w:p w:rsidR="00415D07" w:rsidRPr="00415D07" w:rsidRDefault="00415D07" w:rsidP="00415D07">
      <w:pPr>
        <w:numPr>
          <w:ilvl w:val="0"/>
          <w:numId w:val="32"/>
        </w:numPr>
        <w:rPr>
          <w:rFonts w:eastAsia="Times New Roman"/>
          <w:sz w:val="24"/>
          <w:szCs w:val="28"/>
        </w:rPr>
      </w:pPr>
      <w:r w:rsidRPr="00415D07">
        <w:rPr>
          <w:rFonts w:eastAsia="Times New Roman"/>
          <w:b/>
          <w:sz w:val="24"/>
          <w:szCs w:val="28"/>
        </w:rPr>
        <w:t>выявление</w:t>
      </w:r>
      <w:r w:rsidRPr="00415D07">
        <w:rPr>
          <w:rFonts w:eastAsia="Times New Roman"/>
          <w:sz w:val="24"/>
          <w:szCs w:val="28"/>
        </w:rPr>
        <w:t xml:space="preserve"> эстетических достоинств объектов живой природы.</w:t>
      </w:r>
    </w:p>
    <w:p w:rsidR="00415D07" w:rsidRPr="00415D07" w:rsidRDefault="00415D07" w:rsidP="00415D07">
      <w:pPr>
        <w:spacing w:line="276" w:lineRule="auto"/>
        <w:ind w:left="360"/>
        <w:jc w:val="center"/>
        <w:rPr>
          <w:rFonts w:eastAsia="Times New Roman"/>
          <w:b/>
          <w:sz w:val="24"/>
          <w:szCs w:val="28"/>
        </w:rPr>
      </w:pPr>
    </w:p>
    <w:p w:rsidR="00415D07" w:rsidRPr="00415D07" w:rsidRDefault="00415D07" w:rsidP="00415D07">
      <w:pPr>
        <w:spacing w:line="276" w:lineRule="auto"/>
        <w:ind w:left="360"/>
        <w:jc w:val="center"/>
        <w:rPr>
          <w:rFonts w:eastAsia="Times New Roman"/>
          <w:b/>
          <w:sz w:val="24"/>
          <w:szCs w:val="28"/>
        </w:rPr>
      </w:pPr>
    </w:p>
    <w:p w:rsidR="007C0F7A" w:rsidRDefault="007C0F7A" w:rsidP="003909A8">
      <w:pPr>
        <w:contextualSpacing/>
        <w:sectPr w:rsidR="007C0F7A" w:rsidSect="00415D07">
          <w:pgSz w:w="11900" w:h="16838"/>
          <w:pgMar w:top="856" w:right="1126" w:bottom="1440" w:left="1134" w:header="0" w:footer="0" w:gutter="0"/>
          <w:cols w:space="720" w:equalWidth="0">
            <w:col w:w="9646"/>
          </w:cols>
        </w:sectPr>
      </w:pPr>
    </w:p>
    <w:p w:rsidR="007C0F7A" w:rsidRDefault="00415D07" w:rsidP="00415D07">
      <w:pPr>
        <w:tabs>
          <w:tab w:val="left" w:pos="3440"/>
        </w:tabs>
        <w:contextualSpacing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lastRenderedPageBreak/>
        <w:t xml:space="preserve">  2. </w:t>
      </w:r>
      <w:r w:rsidR="00940241">
        <w:rPr>
          <w:rFonts w:eastAsia="Times New Roman"/>
          <w:b/>
          <w:bCs/>
          <w:sz w:val="24"/>
          <w:szCs w:val="24"/>
        </w:rPr>
        <w:t>Содержание учебного предмета</w:t>
      </w:r>
    </w:p>
    <w:p w:rsidR="00415D07" w:rsidRPr="00415D07" w:rsidRDefault="00415D07" w:rsidP="00415D07">
      <w:pPr>
        <w:spacing w:line="276" w:lineRule="auto"/>
        <w:ind w:left="360"/>
        <w:rPr>
          <w:rFonts w:eastAsia="Times New Roman"/>
          <w:b/>
          <w:sz w:val="28"/>
          <w:szCs w:val="28"/>
        </w:rPr>
      </w:pPr>
      <w:r w:rsidRPr="00415D07">
        <w:rPr>
          <w:rFonts w:eastAsia="Times New Roman"/>
          <w:b/>
          <w:sz w:val="28"/>
          <w:szCs w:val="28"/>
        </w:rPr>
        <w:t>Раздел «Живые организмы» 5-7 класс</w:t>
      </w:r>
    </w:p>
    <w:p w:rsidR="00415D07" w:rsidRPr="00415D07" w:rsidRDefault="00415D07" w:rsidP="00415D07">
      <w:pPr>
        <w:spacing w:line="276" w:lineRule="auto"/>
        <w:ind w:left="360"/>
        <w:rPr>
          <w:rFonts w:eastAsia="Times New Roman"/>
          <w:b/>
          <w:sz w:val="28"/>
          <w:szCs w:val="28"/>
        </w:rPr>
      </w:pPr>
      <w:r w:rsidRPr="00415D07">
        <w:rPr>
          <w:rFonts w:eastAsia="Times New Roman"/>
          <w:b/>
          <w:sz w:val="28"/>
          <w:szCs w:val="28"/>
        </w:rPr>
        <w:t>Биология. Бактерии, грибы, растения</w:t>
      </w:r>
    </w:p>
    <w:p w:rsidR="00415D07" w:rsidRPr="00415D07" w:rsidRDefault="00415D07" w:rsidP="00415D07">
      <w:pPr>
        <w:spacing w:line="276" w:lineRule="auto"/>
        <w:ind w:left="360"/>
        <w:jc w:val="center"/>
        <w:rPr>
          <w:rFonts w:eastAsia="Times New Roman"/>
          <w:sz w:val="24"/>
          <w:szCs w:val="24"/>
        </w:rPr>
      </w:pPr>
      <w:r w:rsidRPr="00415D07">
        <w:rPr>
          <w:rFonts w:eastAsia="Times New Roman"/>
          <w:b/>
          <w:sz w:val="24"/>
          <w:szCs w:val="24"/>
        </w:rPr>
        <w:t>5 класс</w:t>
      </w:r>
    </w:p>
    <w:p w:rsidR="00415D07" w:rsidRPr="00415D07" w:rsidRDefault="00415D07" w:rsidP="00415D07">
      <w:pPr>
        <w:spacing w:line="276" w:lineRule="auto"/>
        <w:rPr>
          <w:rFonts w:eastAsia="Times New Roman"/>
          <w:b/>
          <w:sz w:val="24"/>
          <w:szCs w:val="24"/>
        </w:rPr>
      </w:pPr>
      <w:r w:rsidRPr="00415D07">
        <w:rPr>
          <w:rFonts w:eastAsia="Times New Roman"/>
          <w:b/>
          <w:sz w:val="24"/>
          <w:szCs w:val="24"/>
        </w:rPr>
        <w:t xml:space="preserve">       Введение 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 xml:space="preserve">       Биология – наука о живой природе. Методы исследования в биологии. Царства бактерий, грибов, растений и животных. Отличительные признаки живого и неживого. Связь организмов со средой обитания. Взаимосвязь организмов в природе. Экологические факторы и их влияние на живые организмы. Влияние деятельности человека на природу, её охрана.</w:t>
      </w:r>
      <w:r w:rsidRPr="00415D07">
        <w:rPr>
          <w:rFonts w:eastAsia="Times New Roman"/>
          <w:b/>
          <w:i/>
          <w:sz w:val="24"/>
          <w:szCs w:val="24"/>
        </w:rPr>
        <w:t xml:space="preserve"> Практические работы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i/>
          <w:iCs/>
          <w:sz w:val="24"/>
          <w:szCs w:val="24"/>
        </w:rPr>
      </w:pPr>
      <w:r w:rsidRPr="00415D07">
        <w:rPr>
          <w:rFonts w:eastAsia="Times New Roman"/>
          <w:b/>
          <w:i/>
          <w:iCs/>
          <w:sz w:val="24"/>
          <w:szCs w:val="24"/>
        </w:rPr>
        <w:t xml:space="preserve">      </w:t>
      </w:r>
      <w:r w:rsidRPr="00415D07">
        <w:rPr>
          <w:rFonts w:eastAsia="Times New Roman"/>
          <w:i/>
          <w:iCs/>
          <w:sz w:val="24"/>
          <w:szCs w:val="24"/>
        </w:rPr>
        <w:t>Фенологические наблюдения за сезонными изменениями в природе.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b/>
          <w:i/>
          <w:sz w:val="24"/>
          <w:szCs w:val="24"/>
        </w:rPr>
        <w:t>Экскурсия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i/>
          <w:iCs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 xml:space="preserve">      </w:t>
      </w:r>
      <w:r w:rsidRPr="00415D07">
        <w:rPr>
          <w:rFonts w:eastAsia="Times New Roman"/>
          <w:i/>
          <w:iCs/>
          <w:sz w:val="24"/>
          <w:szCs w:val="24"/>
        </w:rPr>
        <w:t>Многообразие живых организмов, осенние явления в жизни растений и животных.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 xml:space="preserve">      </w:t>
      </w:r>
      <w:r w:rsidRPr="00415D07">
        <w:rPr>
          <w:rFonts w:eastAsia="Times New Roman"/>
          <w:b/>
          <w:sz w:val="24"/>
          <w:szCs w:val="24"/>
        </w:rPr>
        <w:t>Тема 1. Клеточное строение организмов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 xml:space="preserve">      Устройство увеличительных приборов (лупа, световой микроскоп). Клетка и её строение: оболочка, цитоплазма, ядро, вакуоли, пластиды. Жизнедеятельность клетки: поступление веще</w:t>
      </w:r>
      <w:proofErr w:type="gramStart"/>
      <w:r w:rsidRPr="00415D07">
        <w:rPr>
          <w:rFonts w:eastAsia="Times New Roman"/>
          <w:sz w:val="24"/>
          <w:szCs w:val="24"/>
        </w:rPr>
        <w:t>ств в кл</w:t>
      </w:r>
      <w:proofErr w:type="gramEnd"/>
      <w:r w:rsidRPr="00415D07">
        <w:rPr>
          <w:rFonts w:eastAsia="Times New Roman"/>
          <w:sz w:val="24"/>
          <w:szCs w:val="24"/>
        </w:rPr>
        <w:t>етку (дыхание, питание), рост, развитие и деление клетки. Понятие «ткань».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i/>
          <w:sz w:val="24"/>
          <w:szCs w:val="24"/>
        </w:rPr>
      </w:pPr>
      <w:r w:rsidRPr="00415D07">
        <w:rPr>
          <w:rFonts w:eastAsia="Times New Roman"/>
          <w:b/>
          <w:i/>
          <w:sz w:val="24"/>
          <w:szCs w:val="24"/>
        </w:rPr>
        <w:t>Демонстрация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 xml:space="preserve">      Микропрепараты различных растительных тканей.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i/>
          <w:sz w:val="24"/>
          <w:szCs w:val="24"/>
        </w:rPr>
      </w:pPr>
      <w:r w:rsidRPr="00415D07">
        <w:rPr>
          <w:rFonts w:eastAsia="Times New Roman"/>
          <w:b/>
          <w:i/>
          <w:sz w:val="24"/>
          <w:szCs w:val="24"/>
        </w:rPr>
        <w:t>Лабораторные работы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 xml:space="preserve">      Устройство лупы и светового микроскопа. Правила работы с ними.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i/>
          <w:iCs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 xml:space="preserve">      </w:t>
      </w:r>
      <w:r w:rsidRPr="00415D07">
        <w:rPr>
          <w:rFonts w:eastAsia="Times New Roman"/>
          <w:i/>
          <w:iCs/>
          <w:sz w:val="24"/>
          <w:szCs w:val="24"/>
        </w:rPr>
        <w:t>Изучение клеток растений с помощью лупы.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 xml:space="preserve">      Приготовление препарата кожицы чешуи лука, рассматривание его под микроскопом.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i/>
          <w:iCs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 xml:space="preserve">      </w:t>
      </w:r>
      <w:r w:rsidRPr="00415D07">
        <w:rPr>
          <w:rFonts w:eastAsia="Times New Roman"/>
          <w:i/>
          <w:iCs/>
          <w:sz w:val="24"/>
          <w:szCs w:val="24"/>
        </w:rPr>
        <w:t>Приготовление препаратов и рассматривание под микроскопом пластид в клетках листа элодеи, плодов томата, рябины, шиповника.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i/>
          <w:iCs/>
          <w:sz w:val="24"/>
          <w:szCs w:val="24"/>
        </w:rPr>
      </w:pPr>
      <w:r w:rsidRPr="00415D07">
        <w:rPr>
          <w:rFonts w:eastAsia="Times New Roman"/>
          <w:i/>
          <w:iCs/>
          <w:sz w:val="24"/>
          <w:szCs w:val="24"/>
        </w:rPr>
        <w:t xml:space="preserve">      Рассматривание под микроскопом готовых микропрепаратов различных растительных тканей.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sz w:val="24"/>
          <w:szCs w:val="24"/>
        </w:rPr>
      </w:pPr>
      <w:r w:rsidRPr="00415D07">
        <w:rPr>
          <w:rFonts w:eastAsia="Times New Roman"/>
          <w:b/>
          <w:sz w:val="24"/>
          <w:szCs w:val="24"/>
        </w:rPr>
        <w:t xml:space="preserve">      Тема 2. Царство Бактерии 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b/>
          <w:sz w:val="24"/>
          <w:szCs w:val="24"/>
        </w:rPr>
        <w:t xml:space="preserve">      </w:t>
      </w:r>
      <w:r w:rsidRPr="00415D07">
        <w:rPr>
          <w:rFonts w:eastAsia="Times New Roman"/>
          <w:sz w:val="24"/>
          <w:szCs w:val="24"/>
        </w:rPr>
        <w:t>Строение и жизнедеятельность бактерий. Размножение бактерий. Бактерии, их роль в природе и жизни человека. Разнообразие бактерий, их распространение в природе.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 xml:space="preserve">      </w:t>
      </w:r>
      <w:r w:rsidRPr="00415D07">
        <w:rPr>
          <w:rFonts w:eastAsia="Times New Roman"/>
          <w:b/>
          <w:sz w:val="24"/>
          <w:szCs w:val="24"/>
        </w:rPr>
        <w:t>Тема 3. Царство Грибы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 xml:space="preserve">      Грибы. Общая характеристика грибов, их строение и жизнедеятельность. Шляпочные грибы. Съедобные и ядовитые грибы. Правила сбора съедобных грибов и их охрана. Профилактика отравления грибами. Дрожжи, плесневые грибы. Гриб</w:t>
      </w:r>
      <w:proofErr w:type="gramStart"/>
      <w:r w:rsidRPr="00415D07">
        <w:rPr>
          <w:rFonts w:eastAsia="Times New Roman"/>
          <w:sz w:val="24"/>
          <w:szCs w:val="24"/>
        </w:rPr>
        <w:t>ы-</w:t>
      </w:r>
      <w:proofErr w:type="gramEnd"/>
      <w:r w:rsidRPr="00415D07">
        <w:rPr>
          <w:rFonts w:eastAsia="Times New Roman"/>
          <w:sz w:val="24"/>
          <w:szCs w:val="24"/>
        </w:rPr>
        <w:t xml:space="preserve"> паразиты. Роль грибов в природе и жизни человека.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i/>
          <w:sz w:val="24"/>
          <w:szCs w:val="24"/>
        </w:rPr>
      </w:pPr>
      <w:r w:rsidRPr="00415D07">
        <w:rPr>
          <w:rFonts w:eastAsia="Times New Roman"/>
          <w:b/>
          <w:i/>
          <w:sz w:val="24"/>
          <w:szCs w:val="24"/>
        </w:rPr>
        <w:t>Демонстрация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 xml:space="preserve">      Муляжи плодовых тел шляпочных грибов. Натуральные объекты (трутовик, ржавчина, головня, спорынья).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i/>
          <w:sz w:val="24"/>
          <w:szCs w:val="24"/>
        </w:rPr>
      </w:pPr>
      <w:r w:rsidRPr="00415D07">
        <w:rPr>
          <w:rFonts w:eastAsia="Times New Roman"/>
          <w:b/>
          <w:i/>
          <w:sz w:val="24"/>
          <w:szCs w:val="24"/>
        </w:rPr>
        <w:t>Лабораторные работы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i/>
          <w:iCs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 xml:space="preserve">      </w:t>
      </w:r>
      <w:r w:rsidRPr="00415D07">
        <w:rPr>
          <w:rFonts w:eastAsia="Times New Roman"/>
          <w:i/>
          <w:iCs/>
          <w:sz w:val="24"/>
          <w:szCs w:val="24"/>
        </w:rPr>
        <w:t>Строение плодовых тел шляпочных грибов.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 xml:space="preserve">      Строение плесневого гриба </w:t>
      </w:r>
      <w:proofErr w:type="spellStart"/>
      <w:r w:rsidRPr="00415D07">
        <w:rPr>
          <w:rFonts w:eastAsia="Times New Roman"/>
          <w:sz w:val="24"/>
          <w:szCs w:val="24"/>
        </w:rPr>
        <w:t>мукора</w:t>
      </w:r>
      <w:proofErr w:type="spellEnd"/>
      <w:r w:rsidRPr="00415D07">
        <w:rPr>
          <w:rFonts w:eastAsia="Times New Roman"/>
          <w:sz w:val="24"/>
          <w:szCs w:val="24"/>
        </w:rPr>
        <w:t>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i/>
          <w:iCs/>
          <w:sz w:val="24"/>
          <w:szCs w:val="24"/>
        </w:rPr>
      </w:pPr>
      <w:r w:rsidRPr="00415D07">
        <w:rPr>
          <w:rFonts w:eastAsia="Times New Roman"/>
          <w:i/>
          <w:iCs/>
          <w:sz w:val="24"/>
          <w:szCs w:val="24"/>
        </w:rPr>
        <w:t xml:space="preserve">      Строение дрожжей.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 xml:space="preserve">      </w:t>
      </w:r>
      <w:r w:rsidRPr="00415D07">
        <w:rPr>
          <w:rFonts w:eastAsia="Times New Roman"/>
          <w:b/>
          <w:sz w:val="24"/>
          <w:szCs w:val="24"/>
        </w:rPr>
        <w:t xml:space="preserve">Тема 4. Царство Растения 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b/>
          <w:sz w:val="24"/>
          <w:szCs w:val="24"/>
        </w:rPr>
        <w:t xml:space="preserve">      </w:t>
      </w:r>
      <w:r w:rsidRPr="00415D07">
        <w:rPr>
          <w:rFonts w:eastAsia="Times New Roman"/>
          <w:sz w:val="24"/>
          <w:szCs w:val="24"/>
        </w:rPr>
        <w:t xml:space="preserve">Растения. Ботаника – наука о растениях. Методы изучения растений. Общая характеристика растительного царства. Многообразие растений, их связь со средой обитания. Роль в биосфере. Охрана растений. Основные группы растений (водоросли, мхи, плауны, папоротники, голосеменные, покрытосеменные). Водоросли. Многообразие </w:t>
      </w:r>
      <w:r w:rsidRPr="00415D07">
        <w:rPr>
          <w:rFonts w:eastAsia="Times New Roman"/>
          <w:sz w:val="24"/>
          <w:szCs w:val="24"/>
        </w:rPr>
        <w:lastRenderedPageBreak/>
        <w:t>водорослей, среда обитания водорослей. Строение одноклеточных и многоклеточных водорослей. Роль водорослей в природе и жизни человека, охрана водорослей. Лишайники, их строение, разнообразие, среда обитания, значение в природе и жизни человека. Мхи. Многообразие мхов, среда обитания, строение мхов и их значение. Папоротники, хвощи, плауны, их строение, многообразие, среда обитания, роль в природе и жизни человека, охрана редких видов. Голосеменные, их строение и разнообразие, среда обитания, распространение голосеменных, значение в природе и жизни человека, их охрана. Покрытосеменные (цветковые) растения, их строение и многообразие, среда обитания, значение цветковых растений в природе и жизни человека. Происхождение растений. Основные этапы развития растительного мира.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i/>
          <w:sz w:val="24"/>
          <w:szCs w:val="24"/>
        </w:rPr>
      </w:pPr>
      <w:r w:rsidRPr="00415D07">
        <w:rPr>
          <w:rFonts w:eastAsia="Times New Roman"/>
          <w:b/>
          <w:i/>
          <w:sz w:val="24"/>
          <w:szCs w:val="24"/>
        </w:rPr>
        <w:t>Демонстрация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 xml:space="preserve">      Гербарные экземпляры растений. Отпечатки ископаемых растений.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i/>
          <w:sz w:val="24"/>
          <w:szCs w:val="24"/>
        </w:rPr>
      </w:pPr>
      <w:r w:rsidRPr="00415D07">
        <w:rPr>
          <w:rFonts w:eastAsia="Times New Roman"/>
          <w:b/>
          <w:i/>
          <w:sz w:val="24"/>
          <w:szCs w:val="24"/>
        </w:rPr>
        <w:t>Лабораторные работы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 xml:space="preserve">      Строение зеленых водорослей.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 xml:space="preserve">      Строение мха (на местных видах)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 xml:space="preserve">      Строение </w:t>
      </w:r>
      <w:proofErr w:type="spellStart"/>
      <w:r w:rsidRPr="00415D07">
        <w:rPr>
          <w:rFonts w:eastAsia="Times New Roman"/>
          <w:sz w:val="24"/>
          <w:szCs w:val="24"/>
        </w:rPr>
        <w:t>спороносящего</w:t>
      </w:r>
      <w:proofErr w:type="spellEnd"/>
      <w:r w:rsidRPr="00415D07">
        <w:rPr>
          <w:rFonts w:eastAsia="Times New Roman"/>
          <w:sz w:val="24"/>
          <w:szCs w:val="24"/>
        </w:rPr>
        <w:t xml:space="preserve"> хвоща.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 xml:space="preserve">      Строение </w:t>
      </w:r>
      <w:proofErr w:type="spellStart"/>
      <w:r w:rsidRPr="00415D07">
        <w:rPr>
          <w:rFonts w:eastAsia="Times New Roman"/>
          <w:sz w:val="24"/>
          <w:szCs w:val="24"/>
        </w:rPr>
        <w:t>спороносящего</w:t>
      </w:r>
      <w:proofErr w:type="spellEnd"/>
      <w:r w:rsidRPr="00415D07">
        <w:rPr>
          <w:rFonts w:eastAsia="Times New Roman"/>
          <w:sz w:val="24"/>
          <w:szCs w:val="24"/>
        </w:rPr>
        <w:t xml:space="preserve"> папоротника.</w:t>
      </w:r>
    </w:p>
    <w:p w:rsidR="00415D07" w:rsidRPr="00415D07" w:rsidRDefault="00415D07" w:rsidP="00A34A31">
      <w:pPr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 xml:space="preserve">      Строение хвои и шишек хвойных (на примере местных видов)</w:t>
      </w:r>
    </w:p>
    <w:p w:rsidR="00415D07" w:rsidRPr="00415D07" w:rsidRDefault="00415D07" w:rsidP="00415D07">
      <w:pPr>
        <w:spacing w:line="276" w:lineRule="auto"/>
        <w:jc w:val="center"/>
        <w:rPr>
          <w:rFonts w:eastAsia="Times New Roman"/>
          <w:b/>
          <w:sz w:val="24"/>
          <w:szCs w:val="24"/>
        </w:rPr>
      </w:pPr>
      <w:r w:rsidRPr="00415D07">
        <w:rPr>
          <w:rFonts w:eastAsia="Times New Roman"/>
          <w:b/>
          <w:sz w:val="24"/>
          <w:szCs w:val="24"/>
        </w:rPr>
        <w:t>Биология. Многообразие покрытосеменных растений</w:t>
      </w:r>
    </w:p>
    <w:p w:rsidR="00415D07" w:rsidRPr="00415D07" w:rsidRDefault="00415D07" w:rsidP="00415D07">
      <w:pPr>
        <w:spacing w:line="276" w:lineRule="auto"/>
        <w:jc w:val="center"/>
        <w:rPr>
          <w:rFonts w:eastAsia="Times New Roman"/>
          <w:b/>
          <w:sz w:val="24"/>
          <w:szCs w:val="24"/>
        </w:rPr>
      </w:pPr>
      <w:r w:rsidRPr="00415D07">
        <w:rPr>
          <w:rFonts w:eastAsia="Times New Roman"/>
          <w:b/>
          <w:sz w:val="24"/>
          <w:szCs w:val="24"/>
        </w:rPr>
        <w:t xml:space="preserve">6 класс 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sz w:val="24"/>
          <w:szCs w:val="24"/>
        </w:rPr>
      </w:pPr>
      <w:r w:rsidRPr="00415D07">
        <w:rPr>
          <w:rFonts w:eastAsia="Times New Roman"/>
          <w:b/>
          <w:sz w:val="24"/>
          <w:szCs w:val="24"/>
        </w:rPr>
        <w:t xml:space="preserve">     Тема 1. Строение и многообразие покрытосеменных растений 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 xml:space="preserve">     Строение семян однодольных и двудольных растений. Виды корней и типы корневых систем. Зоны (участки) корня. Видоизменения корней. Побег. Почки и их строение. Рост и развитие побега. Внешнее строение листа. Клеточное строение листа. Видоизменения листьев. Строение стебля. Многообразие стеблей. Видоизменения побегов. Цветок и его строение. Соцветия. Плоды и их классификация. Распространение плодов и семян.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i/>
          <w:sz w:val="24"/>
          <w:szCs w:val="24"/>
        </w:rPr>
      </w:pPr>
      <w:r w:rsidRPr="00415D07">
        <w:rPr>
          <w:rFonts w:eastAsia="Times New Roman"/>
          <w:b/>
          <w:i/>
          <w:sz w:val="24"/>
          <w:szCs w:val="24"/>
        </w:rPr>
        <w:t xml:space="preserve">      Демонстрация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>Внешнее и внутреннее строение корня.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>Строение почек (вегетативной и генеративной) и расположение их на стебле.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>Строение листа.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>Макр</w:t>
      </w:r>
      <w:proofErr w:type="gramStart"/>
      <w:r w:rsidRPr="00415D07">
        <w:rPr>
          <w:rFonts w:eastAsia="Times New Roman"/>
          <w:sz w:val="24"/>
          <w:szCs w:val="24"/>
        </w:rPr>
        <w:t>о-</w:t>
      </w:r>
      <w:proofErr w:type="gramEnd"/>
      <w:r w:rsidRPr="00415D07">
        <w:rPr>
          <w:rFonts w:eastAsia="Times New Roman"/>
          <w:sz w:val="24"/>
          <w:szCs w:val="24"/>
        </w:rPr>
        <w:t xml:space="preserve"> и </w:t>
      </w:r>
      <w:proofErr w:type="spellStart"/>
      <w:r w:rsidRPr="00415D07">
        <w:rPr>
          <w:rFonts w:eastAsia="Times New Roman"/>
          <w:sz w:val="24"/>
          <w:szCs w:val="24"/>
        </w:rPr>
        <w:t>микростроение</w:t>
      </w:r>
      <w:proofErr w:type="spellEnd"/>
      <w:r w:rsidRPr="00415D07">
        <w:rPr>
          <w:rFonts w:eastAsia="Times New Roman"/>
          <w:sz w:val="24"/>
          <w:szCs w:val="24"/>
        </w:rPr>
        <w:t xml:space="preserve"> стебля.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>Строение цветка. Различные виды соцветий.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>Сухие и сочные плоды.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i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 xml:space="preserve">      </w:t>
      </w:r>
      <w:r w:rsidRPr="00415D07">
        <w:rPr>
          <w:rFonts w:eastAsia="Times New Roman"/>
          <w:b/>
          <w:i/>
          <w:sz w:val="24"/>
          <w:szCs w:val="24"/>
        </w:rPr>
        <w:t>Лабораторные работы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>Строение семян двудольных и однодольных растений.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>Виды корней. Стержневая и мочковатая корневые системы.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i/>
          <w:iCs/>
          <w:sz w:val="24"/>
          <w:szCs w:val="24"/>
        </w:rPr>
      </w:pPr>
      <w:r w:rsidRPr="00415D07">
        <w:rPr>
          <w:rFonts w:eastAsia="Times New Roman"/>
          <w:i/>
          <w:iCs/>
          <w:sz w:val="24"/>
          <w:szCs w:val="24"/>
        </w:rPr>
        <w:t>Корневой чехлик и корневые волоски.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>Строение почек. Расположение почек на стебле.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i/>
          <w:iCs/>
          <w:sz w:val="24"/>
          <w:szCs w:val="24"/>
        </w:rPr>
      </w:pPr>
      <w:r w:rsidRPr="00415D07">
        <w:rPr>
          <w:rFonts w:eastAsia="Times New Roman"/>
          <w:i/>
          <w:iCs/>
          <w:sz w:val="24"/>
          <w:szCs w:val="24"/>
        </w:rPr>
        <w:t>Внутреннее строение ветки дерева.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>Видоизмененные побеги (корневище, клубень, луковица).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>Строение цветка. Различные виды соцветий.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>Многообразие сухих и сочных плодов.</w:t>
      </w:r>
    </w:p>
    <w:p w:rsidR="00415D07" w:rsidRPr="00415D07" w:rsidRDefault="00415D07" w:rsidP="00415D07">
      <w:pPr>
        <w:spacing w:line="276" w:lineRule="auto"/>
        <w:rPr>
          <w:rFonts w:eastAsia="Times New Roman"/>
          <w:b/>
          <w:sz w:val="24"/>
          <w:szCs w:val="24"/>
        </w:rPr>
      </w:pPr>
      <w:r w:rsidRPr="00415D07">
        <w:rPr>
          <w:rFonts w:eastAsia="Times New Roman"/>
          <w:b/>
          <w:sz w:val="24"/>
          <w:szCs w:val="24"/>
        </w:rPr>
        <w:t xml:space="preserve">      Тема 2. Жизнь растений 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b/>
          <w:sz w:val="24"/>
          <w:szCs w:val="24"/>
        </w:rPr>
        <w:t xml:space="preserve">      </w:t>
      </w:r>
      <w:r w:rsidRPr="00415D07">
        <w:rPr>
          <w:rFonts w:eastAsia="Times New Roman"/>
          <w:sz w:val="24"/>
          <w:szCs w:val="24"/>
        </w:rPr>
        <w:t xml:space="preserve">Основные процессы жизнедеятельности (питание, дыхание, обмен веществ, рост, развитие, размножение). Минеральное и воздушное питание растений. Фотосинтез. Дыхание растений. Испарение воды. Листопад. Передвижение воды и питательных веществ в растении. Прорастание семян. Способы размножения растений. Размножение </w:t>
      </w:r>
      <w:r w:rsidRPr="00415D07">
        <w:rPr>
          <w:rFonts w:eastAsia="Times New Roman"/>
          <w:sz w:val="24"/>
          <w:szCs w:val="24"/>
        </w:rPr>
        <w:lastRenderedPageBreak/>
        <w:t>споровых растений. Размножение голосеменных растений. Половое и бесполое (вегетативное) размножение покрытосеменных растений.</w:t>
      </w:r>
    </w:p>
    <w:p w:rsidR="00415D07" w:rsidRPr="00415D07" w:rsidRDefault="00415D07" w:rsidP="00415D07">
      <w:pPr>
        <w:spacing w:line="276" w:lineRule="auto"/>
        <w:rPr>
          <w:rFonts w:eastAsia="Times New Roman"/>
          <w:b/>
          <w:i/>
          <w:sz w:val="24"/>
          <w:szCs w:val="24"/>
        </w:rPr>
      </w:pPr>
      <w:r w:rsidRPr="00415D07">
        <w:rPr>
          <w:rFonts w:eastAsia="Times New Roman"/>
          <w:b/>
          <w:i/>
          <w:sz w:val="24"/>
          <w:szCs w:val="24"/>
        </w:rPr>
        <w:t xml:space="preserve">       Демонстрация</w:t>
      </w:r>
    </w:p>
    <w:p w:rsidR="00415D07" w:rsidRPr="00415D07" w:rsidRDefault="00415D07" w:rsidP="00415D07">
      <w:pPr>
        <w:spacing w:line="276" w:lineRule="auto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>Опыты, доказывающие значение воды, воздуха и тепла для прорастания семян.</w:t>
      </w:r>
    </w:p>
    <w:p w:rsidR="00415D07" w:rsidRPr="00415D07" w:rsidRDefault="00415D07" w:rsidP="00415D07">
      <w:pPr>
        <w:spacing w:line="276" w:lineRule="auto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>Питание проростков запасными веществами семени.</w:t>
      </w:r>
    </w:p>
    <w:p w:rsidR="00415D07" w:rsidRPr="00415D07" w:rsidRDefault="00415D07" w:rsidP="00415D07">
      <w:pPr>
        <w:spacing w:line="276" w:lineRule="auto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>Получение вытяжки хлорофилла.</w:t>
      </w:r>
    </w:p>
    <w:p w:rsidR="00415D07" w:rsidRPr="00415D07" w:rsidRDefault="00415D07" w:rsidP="00415D07">
      <w:pPr>
        <w:spacing w:line="276" w:lineRule="auto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>Поглощение растениями углекислого газа и выделение кислорода на свету.</w:t>
      </w:r>
    </w:p>
    <w:p w:rsidR="00415D07" w:rsidRPr="00415D07" w:rsidRDefault="00415D07" w:rsidP="00415D07">
      <w:pPr>
        <w:spacing w:line="276" w:lineRule="auto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>Образование крахмала.</w:t>
      </w:r>
    </w:p>
    <w:p w:rsidR="00415D07" w:rsidRPr="00415D07" w:rsidRDefault="00415D07" w:rsidP="00415D07">
      <w:pPr>
        <w:spacing w:line="276" w:lineRule="auto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>Дыхание растений.</w:t>
      </w:r>
    </w:p>
    <w:p w:rsidR="00415D07" w:rsidRPr="00415D07" w:rsidRDefault="00415D07" w:rsidP="00415D07">
      <w:pPr>
        <w:spacing w:line="276" w:lineRule="auto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>Испарение воды листьями.</w:t>
      </w:r>
    </w:p>
    <w:p w:rsidR="00415D07" w:rsidRPr="00415D07" w:rsidRDefault="00415D07" w:rsidP="00415D07">
      <w:pPr>
        <w:spacing w:line="276" w:lineRule="auto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>Передвижение органических веществ по лубу.</w:t>
      </w:r>
    </w:p>
    <w:p w:rsidR="00415D07" w:rsidRPr="00415D07" w:rsidRDefault="00415D07" w:rsidP="00415D07">
      <w:pPr>
        <w:spacing w:line="276" w:lineRule="auto"/>
        <w:rPr>
          <w:rFonts w:eastAsia="Times New Roman"/>
          <w:b/>
          <w:i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 xml:space="preserve">     </w:t>
      </w:r>
      <w:r w:rsidRPr="00415D07">
        <w:rPr>
          <w:rFonts w:eastAsia="Times New Roman"/>
          <w:b/>
          <w:i/>
          <w:sz w:val="24"/>
          <w:szCs w:val="24"/>
        </w:rPr>
        <w:t>Лабораторные и практические работы</w:t>
      </w:r>
    </w:p>
    <w:p w:rsidR="00415D07" w:rsidRPr="00415D07" w:rsidRDefault="00415D07" w:rsidP="00415D07">
      <w:pPr>
        <w:spacing w:line="276" w:lineRule="auto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>Передвижение воды и минеральных веществ по древесине.</w:t>
      </w:r>
    </w:p>
    <w:p w:rsidR="00415D07" w:rsidRPr="00415D07" w:rsidRDefault="00415D07" w:rsidP="00415D07">
      <w:pPr>
        <w:spacing w:line="276" w:lineRule="auto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>Вегетативное размножение комнатных растений.</w:t>
      </w:r>
    </w:p>
    <w:p w:rsidR="00415D07" w:rsidRPr="00415D07" w:rsidRDefault="00415D07" w:rsidP="00415D07">
      <w:pPr>
        <w:spacing w:line="276" w:lineRule="auto"/>
        <w:rPr>
          <w:rFonts w:eastAsia="Times New Roman"/>
          <w:b/>
          <w:sz w:val="24"/>
          <w:szCs w:val="24"/>
        </w:rPr>
      </w:pPr>
      <w:r w:rsidRPr="00415D07">
        <w:rPr>
          <w:rFonts w:eastAsia="Times New Roman"/>
          <w:b/>
          <w:sz w:val="24"/>
          <w:szCs w:val="24"/>
        </w:rPr>
        <w:t xml:space="preserve">      Тема 3. Классификация растений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 xml:space="preserve">     Основные систематические категории: вид, род, семейство, класс, отдел, царство. Знакомство с классификацией цветковых растений. Класс Двудольные растения. Класс </w:t>
      </w:r>
      <w:proofErr w:type="gramStart"/>
      <w:r w:rsidRPr="00415D07">
        <w:rPr>
          <w:rFonts w:eastAsia="Times New Roman"/>
          <w:sz w:val="24"/>
          <w:szCs w:val="24"/>
        </w:rPr>
        <w:t>Однодольные</w:t>
      </w:r>
      <w:proofErr w:type="gramEnd"/>
      <w:r w:rsidRPr="00415D07">
        <w:rPr>
          <w:rFonts w:eastAsia="Times New Roman"/>
          <w:sz w:val="24"/>
          <w:szCs w:val="24"/>
        </w:rPr>
        <w:t>. Морфологическая характеристика семей</w:t>
      </w:r>
      <w:proofErr w:type="gramStart"/>
      <w:r w:rsidRPr="00415D07">
        <w:rPr>
          <w:rFonts w:eastAsia="Times New Roman"/>
          <w:sz w:val="24"/>
          <w:szCs w:val="24"/>
        </w:rPr>
        <w:t>ств дв</w:t>
      </w:r>
      <w:proofErr w:type="gramEnd"/>
      <w:r w:rsidRPr="00415D07">
        <w:rPr>
          <w:rFonts w:eastAsia="Times New Roman"/>
          <w:sz w:val="24"/>
          <w:szCs w:val="24"/>
        </w:rPr>
        <w:t>удольных и однодольных. Важнейшие сельскохозяйственные растения, биологические основы их выращивания и народнохозяйственное значение.</w:t>
      </w:r>
    </w:p>
    <w:p w:rsidR="00415D07" w:rsidRPr="00415D07" w:rsidRDefault="00415D07" w:rsidP="00415D07">
      <w:pPr>
        <w:spacing w:line="276" w:lineRule="auto"/>
        <w:rPr>
          <w:rFonts w:eastAsia="Times New Roman"/>
          <w:b/>
          <w:i/>
          <w:sz w:val="24"/>
          <w:szCs w:val="24"/>
        </w:rPr>
      </w:pPr>
      <w:r w:rsidRPr="00415D07">
        <w:rPr>
          <w:rFonts w:eastAsia="Times New Roman"/>
          <w:b/>
          <w:i/>
          <w:sz w:val="24"/>
          <w:szCs w:val="24"/>
        </w:rPr>
        <w:t xml:space="preserve">      Демонстрация</w:t>
      </w:r>
    </w:p>
    <w:p w:rsidR="00415D07" w:rsidRPr="00415D07" w:rsidRDefault="00415D07" w:rsidP="00415D07">
      <w:pPr>
        <w:spacing w:line="276" w:lineRule="auto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 xml:space="preserve">Живые и гербарные растения. </w:t>
      </w:r>
    </w:p>
    <w:p w:rsidR="00415D07" w:rsidRPr="00415D07" w:rsidRDefault="00415D07" w:rsidP="00415D07">
      <w:pPr>
        <w:spacing w:line="276" w:lineRule="auto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>Районированные сорта важнейших сельскохозяйственных растений.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 xml:space="preserve">  </w:t>
      </w:r>
      <w:r w:rsidRPr="00415D07">
        <w:rPr>
          <w:rFonts w:eastAsia="Times New Roman"/>
          <w:b/>
          <w:sz w:val="24"/>
          <w:szCs w:val="24"/>
        </w:rPr>
        <w:t xml:space="preserve">      Тема 4. Природные сообщества 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 xml:space="preserve">      Взаимосвязь растений с другими организмами. Симбиоз. Растительные сообщества и их типы. Развитие и смена растительных сообществ. Влияние деятельности человека на растительные сообщества и влияние природной среды на человека.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i/>
          <w:sz w:val="24"/>
          <w:szCs w:val="24"/>
        </w:rPr>
      </w:pPr>
      <w:r w:rsidRPr="00415D07">
        <w:rPr>
          <w:rFonts w:eastAsia="Times New Roman"/>
          <w:b/>
          <w:i/>
          <w:sz w:val="24"/>
          <w:szCs w:val="24"/>
        </w:rPr>
        <w:t xml:space="preserve">      Экскурсия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i/>
          <w:iCs/>
          <w:sz w:val="24"/>
          <w:szCs w:val="24"/>
        </w:rPr>
      </w:pPr>
      <w:r w:rsidRPr="00415D07">
        <w:rPr>
          <w:rFonts w:eastAsia="Times New Roman"/>
          <w:i/>
          <w:iCs/>
          <w:sz w:val="24"/>
          <w:szCs w:val="24"/>
        </w:rPr>
        <w:t>Фенологические наблюдения за весенними явлениями в природных сообществах.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sz w:val="24"/>
          <w:szCs w:val="24"/>
        </w:rPr>
      </w:pPr>
    </w:p>
    <w:p w:rsidR="00415D07" w:rsidRPr="00415D07" w:rsidRDefault="00415D07" w:rsidP="00A34A31">
      <w:pPr>
        <w:spacing w:line="276" w:lineRule="auto"/>
        <w:rPr>
          <w:rFonts w:eastAsia="Times New Roman"/>
          <w:b/>
          <w:sz w:val="24"/>
          <w:szCs w:val="24"/>
        </w:rPr>
      </w:pPr>
      <w:r w:rsidRPr="00415D07">
        <w:rPr>
          <w:rFonts w:eastAsia="Times New Roman"/>
          <w:b/>
          <w:sz w:val="24"/>
          <w:szCs w:val="24"/>
        </w:rPr>
        <w:t>Биология. Животные.</w:t>
      </w:r>
    </w:p>
    <w:p w:rsidR="00415D07" w:rsidRPr="00415D07" w:rsidRDefault="00415D07" w:rsidP="00415D07">
      <w:pPr>
        <w:spacing w:line="276" w:lineRule="auto"/>
        <w:jc w:val="center"/>
        <w:rPr>
          <w:rFonts w:eastAsia="Times New Roman"/>
          <w:b/>
          <w:sz w:val="24"/>
          <w:szCs w:val="24"/>
        </w:rPr>
      </w:pPr>
      <w:r w:rsidRPr="00415D07">
        <w:rPr>
          <w:rFonts w:eastAsia="Times New Roman"/>
          <w:b/>
          <w:sz w:val="24"/>
          <w:szCs w:val="24"/>
        </w:rPr>
        <w:t xml:space="preserve">7 класс </w:t>
      </w:r>
    </w:p>
    <w:p w:rsidR="00415D07" w:rsidRPr="00415D07" w:rsidRDefault="00415D07" w:rsidP="00415D07">
      <w:pPr>
        <w:shd w:val="clear" w:color="auto" w:fill="FFFFFF"/>
        <w:spacing w:line="276" w:lineRule="auto"/>
        <w:rPr>
          <w:rFonts w:eastAsia="Times New Roman"/>
          <w:sz w:val="24"/>
          <w:szCs w:val="24"/>
        </w:rPr>
      </w:pPr>
      <w:r w:rsidRPr="00415D07">
        <w:rPr>
          <w:rFonts w:eastAsia="Times New Roman"/>
          <w:b/>
          <w:iCs/>
          <w:sz w:val="24"/>
          <w:szCs w:val="24"/>
        </w:rPr>
        <w:tab/>
        <w:t xml:space="preserve">Введение </w:t>
      </w:r>
    </w:p>
    <w:p w:rsidR="00415D07" w:rsidRPr="00415D07" w:rsidRDefault="00415D07" w:rsidP="00415D07">
      <w:pPr>
        <w:shd w:val="clear" w:color="auto" w:fill="FFFFFF"/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ab/>
        <w:t>Общие сведения о животном мире. История развития зоологии. Методы изучения животных. Наука зоология и ее структура. Сходство и различия животных и растений. Систематика животных.</w:t>
      </w:r>
    </w:p>
    <w:p w:rsidR="00415D07" w:rsidRPr="00415D07" w:rsidRDefault="00415D07" w:rsidP="00415D07">
      <w:pPr>
        <w:shd w:val="clear" w:color="auto" w:fill="FFFFFF"/>
        <w:spacing w:line="276" w:lineRule="auto"/>
        <w:rPr>
          <w:rFonts w:eastAsia="Times New Roman"/>
          <w:b/>
          <w:sz w:val="24"/>
          <w:szCs w:val="24"/>
          <w:u w:val="single"/>
        </w:rPr>
      </w:pPr>
      <w:r w:rsidRPr="00415D07">
        <w:rPr>
          <w:rFonts w:eastAsia="Times New Roman"/>
          <w:b/>
          <w:iCs/>
          <w:sz w:val="24"/>
          <w:szCs w:val="24"/>
        </w:rPr>
        <w:tab/>
        <w:t>Тема 1</w:t>
      </w:r>
      <w:r w:rsidRPr="00415D07">
        <w:rPr>
          <w:rFonts w:eastAsia="Times New Roman"/>
          <w:b/>
          <w:sz w:val="24"/>
          <w:szCs w:val="24"/>
        </w:rPr>
        <w:t>.</w:t>
      </w:r>
      <w:r w:rsidRPr="00415D07">
        <w:rPr>
          <w:rFonts w:eastAsia="Times New Roman"/>
          <w:b/>
          <w:bCs/>
          <w:iCs/>
          <w:sz w:val="24"/>
          <w:szCs w:val="24"/>
        </w:rPr>
        <w:t> </w:t>
      </w:r>
      <w:r w:rsidRPr="00415D07">
        <w:rPr>
          <w:rFonts w:eastAsia="Times New Roman"/>
          <w:b/>
          <w:bCs/>
          <w:sz w:val="24"/>
          <w:szCs w:val="24"/>
        </w:rPr>
        <w:t> Простейшие </w:t>
      </w:r>
    </w:p>
    <w:p w:rsidR="00415D07" w:rsidRPr="00415D07" w:rsidRDefault="00415D07" w:rsidP="00415D07">
      <w:pPr>
        <w:shd w:val="clear" w:color="auto" w:fill="FFFFFF"/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ab/>
        <w:t>Многообразие, среда и места обитания. Образ жизни поведение. Биологические   и экологические особенности. Значение в природе и жизни человека. Колониальные организмы.</w:t>
      </w:r>
    </w:p>
    <w:p w:rsidR="00415D07" w:rsidRPr="00415D07" w:rsidRDefault="00415D07" w:rsidP="00415D07">
      <w:pPr>
        <w:shd w:val="clear" w:color="auto" w:fill="FFFFFF"/>
        <w:spacing w:line="276" w:lineRule="auto"/>
        <w:jc w:val="both"/>
        <w:rPr>
          <w:rFonts w:eastAsia="Times New Roman"/>
          <w:b/>
          <w:bCs/>
          <w:i/>
          <w:iCs/>
          <w:sz w:val="24"/>
          <w:szCs w:val="24"/>
        </w:rPr>
      </w:pPr>
      <w:r w:rsidRPr="00415D07">
        <w:rPr>
          <w:rFonts w:eastAsia="Times New Roman"/>
          <w:b/>
          <w:i/>
          <w:iCs/>
          <w:sz w:val="24"/>
          <w:szCs w:val="24"/>
        </w:rPr>
        <w:tab/>
        <w:t>Демонстрация</w:t>
      </w:r>
      <w:r w:rsidRPr="00415D07">
        <w:rPr>
          <w:rFonts w:eastAsia="Times New Roman"/>
          <w:b/>
          <w:bCs/>
          <w:i/>
          <w:iCs/>
          <w:sz w:val="24"/>
          <w:szCs w:val="24"/>
        </w:rPr>
        <w:t> </w:t>
      </w:r>
    </w:p>
    <w:p w:rsidR="00415D07" w:rsidRPr="00415D07" w:rsidRDefault="00415D07" w:rsidP="00415D07">
      <w:pPr>
        <w:shd w:val="clear" w:color="auto" w:fill="FFFFFF"/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>Микропрепаратов простейших</w:t>
      </w:r>
    </w:p>
    <w:p w:rsidR="00415D07" w:rsidRPr="00415D07" w:rsidRDefault="00415D07" w:rsidP="00415D07">
      <w:pPr>
        <w:shd w:val="clear" w:color="auto" w:fill="FFFFFF"/>
        <w:rPr>
          <w:rFonts w:eastAsia="Times New Roman"/>
          <w:b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> </w:t>
      </w:r>
      <w:r w:rsidRPr="00415D07">
        <w:rPr>
          <w:rFonts w:eastAsia="Times New Roman"/>
          <w:b/>
          <w:sz w:val="24"/>
          <w:szCs w:val="24"/>
        </w:rPr>
        <w:tab/>
        <w:t>Тема 2.</w:t>
      </w:r>
      <w:r w:rsidRPr="00415D07">
        <w:rPr>
          <w:rFonts w:eastAsia="Times New Roman"/>
          <w:b/>
          <w:bCs/>
          <w:sz w:val="24"/>
          <w:szCs w:val="24"/>
        </w:rPr>
        <w:t xml:space="preserve"> Многоклеточные животные </w:t>
      </w:r>
    </w:p>
    <w:p w:rsidR="00415D07" w:rsidRPr="00415D07" w:rsidRDefault="00415D07" w:rsidP="00415D07">
      <w:pPr>
        <w:shd w:val="clear" w:color="auto" w:fill="FFFFFF"/>
        <w:spacing w:line="276" w:lineRule="auto"/>
        <w:rPr>
          <w:rFonts w:eastAsia="Times New Roman"/>
          <w:sz w:val="24"/>
          <w:szCs w:val="24"/>
        </w:rPr>
      </w:pPr>
      <w:r w:rsidRPr="00415D07">
        <w:rPr>
          <w:rFonts w:eastAsia="Times New Roman"/>
          <w:b/>
          <w:sz w:val="24"/>
          <w:szCs w:val="24"/>
        </w:rPr>
        <w:tab/>
      </w:r>
      <w:r w:rsidRPr="00415D07">
        <w:rPr>
          <w:rFonts w:eastAsia="Times New Roman"/>
          <w:sz w:val="24"/>
          <w:szCs w:val="24"/>
        </w:rPr>
        <w:t xml:space="preserve">Беспозвоночные животные. </w:t>
      </w:r>
      <w:r w:rsidRPr="00415D07">
        <w:rPr>
          <w:rFonts w:eastAsia="Times New Roman"/>
          <w:sz w:val="24"/>
          <w:szCs w:val="24"/>
          <w:u w:val="single"/>
        </w:rPr>
        <w:t>Тип Губки</w:t>
      </w:r>
      <w:r w:rsidRPr="00415D07">
        <w:rPr>
          <w:rFonts w:eastAsia="Times New Roman"/>
          <w:sz w:val="24"/>
          <w:szCs w:val="24"/>
        </w:rPr>
        <w:t>. Многообразие, среда обитания, образ жизни. Биологические и экологические особенности. Значение в природе и жизни человека.</w:t>
      </w:r>
    </w:p>
    <w:p w:rsidR="00415D07" w:rsidRPr="00415D07" w:rsidRDefault="00415D07" w:rsidP="00415D07">
      <w:pPr>
        <w:shd w:val="clear" w:color="auto" w:fill="FFFFFF"/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  <w:u w:val="single"/>
        </w:rPr>
        <w:lastRenderedPageBreak/>
        <w:t xml:space="preserve">Тип </w:t>
      </w:r>
      <w:proofErr w:type="gramStart"/>
      <w:r w:rsidRPr="00415D07">
        <w:rPr>
          <w:rFonts w:eastAsia="Times New Roman"/>
          <w:sz w:val="24"/>
          <w:szCs w:val="24"/>
          <w:u w:val="single"/>
        </w:rPr>
        <w:t>Кишечнополостные</w:t>
      </w:r>
      <w:proofErr w:type="gramEnd"/>
      <w:r w:rsidRPr="00415D07">
        <w:rPr>
          <w:rFonts w:eastAsia="Times New Roman"/>
          <w:sz w:val="24"/>
          <w:szCs w:val="24"/>
        </w:rPr>
        <w:t>. Многообразие, среда обитания, образ жизни. Биологические   и  экологические особенности. Значение в природе и жизни человека. Исчезающие, редкие  и охраняемые виды.</w:t>
      </w:r>
    </w:p>
    <w:p w:rsidR="00415D07" w:rsidRPr="00415D07" w:rsidRDefault="00415D07" w:rsidP="00415D07">
      <w:pPr>
        <w:shd w:val="clear" w:color="auto" w:fill="FFFFFF"/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  <w:u w:val="single"/>
        </w:rPr>
        <w:t>Типы  Плоские,  Круглые,  Кольчатые  черви</w:t>
      </w:r>
      <w:r w:rsidRPr="00415D07">
        <w:rPr>
          <w:rFonts w:eastAsia="Times New Roman"/>
          <w:sz w:val="24"/>
          <w:szCs w:val="24"/>
        </w:rPr>
        <w:t>. Многообразие,  среда  места  обитания.  Образ жизни  и  поведение. Биологические  и  экологические особенности. Значение в природе   и  человека.</w:t>
      </w:r>
    </w:p>
    <w:p w:rsidR="00415D07" w:rsidRPr="00415D07" w:rsidRDefault="00415D07" w:rsidP="00415D07">
      <w:pPr>
        <w:shd w:val="clear" w:color="auto" w:fill="FFFFFF"/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  <w:u w:val="single"/>
        </w:rPr>
        <w:t>Тип Моллюски</w:t>
      </w:r>
      <w:r w:rsidRPr="00415D07">
        <w:rPr>
          <w:rFonts w:eastAsia="Times New Roman"/>
          <w:sz w:val="24"/>
          <w:szCs w:val="24"/>
        </w:rPr>
        <w:t>. Многообразие, среда обитания, образ жизни поведение. Биологические   и экологические особенности. Значение природе и жизни человека.</w:t>
      </w:r>
    </w:p>
    <w:p w:rsidR="00415D07" w:rsidRPr="00415D07" w:rsidRDefault="00415D07" w:rsidP="00415D07">
      <w:pPr>
        <w:shd w:val="clear" w:color="auto" w:fill="FFFFFF"/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  <w:u w:val="single"/>
        </w:rPr>
        <w:t xml:space="preserve">Тип </w:t>
      </w:r>
      <w:proofErr w:type="gramStart"/>
      <w:r w:rsidRPr="00415D07">
        <w:rPr>
          <w:rFonts w:eastAsia="Times New Roman"/>
          <w:sz w:val="24"/>
          <w:szCs w:val="24"/>
          <w:u w:val="single"/>
        </w:rPr>
        <w:t>Иглокожие</w:t>
      </w:r>
      <w:proofErr w:type="gramEnd"/>
      <w:r w:rsidRPr="00415D07">
        <w:rPr>
          <w:rFonts w:eastAsia="Times New Roman"/>
          <w:sz w:val="24"/>
          <w:szCs w:val="24"/>
        </w:rPr>
        <w:t>. Многообразие, среда обитания, образ жизни и поведение. Биологические и экологические особенности. Значение в природе и жизни человека.</w:t>
      </w:r>
    </w:p>
    <w:p w:rsidR="00415D07" w:rsidRPr="00415D07" w:rsidRDefault="00415D07" w:rsidP="00415D07">
      <w:pPr>
        <w:shd w:val="clear" w:color="auto" w:fill="FFFFFF"/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  <w:u w:val="single"/>
        </w:rPr>
        <w:t>Тип Членистоногие</w:t>
      </w:r>
      <w:r w:rsidRPr="00415D07">
        <w:rPr>
          <w:rFonts w:eastAsia="Times New Roman"/>
          <w:sz w:val="24"/>
          <w:szCs w:val="24"/>
        </w:rPr>
        <w:t xml:space="preserve">. Класс </w:t>
      </w:r>
      <w:proofErr w:type="gramStart"/>
      <w:r w:rsidRPr="00415D07">
        <w:rPr>
          <w:rFonts w:eastAsia="Times New Roman"/>
          <w:sz w:val="24"/>
          <w:szCs w:val="24"/>
        </w:rPr>
        <w:t>Ракообразные</w:t>
      </w:r>
      <w:proofErr w:type="gramEnd"/>
      <w:r w:rsidRPr="00415D07">
        <w:rPr>
          <w:rFonts w:eastAsia="Times New Roman"/>
          <w:sz w:val="24"/>
          <w:szCs w:val="24"/>
        </w:rPr>
        <w:t>. Многообразие. Среда обитания, образ жизни и поведение. Биологические и экологические особенности. Значение в природе и жизни человека. Исчезающие редкие и охраняемые виды.</w:t>
      </w:r>
    </w:p>
    <w:p w:rsidR="00415D07" w:rsidRPr="00415D07" w:rsidRDefault="00415D07" w:rsidP="00415D07">
      <w:pPr>
        <w:shd w:val="clear" w:color="auto" w:fill="FFFFFF"/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 xml:space="preserve">Класс </w:t>
      </w:r>
      <w:proofErr w:type="gramStart"/>
      <w:r w:rsidRPr="00415D07">
        <w:rPr>
          <w:rFonts w:eastAsia="Times New Roman"/>
          <w:sz w:val="24"/>
          <w:szCs w:val="24"/>
        </w:rPr>
        <w:t>Паукообразные</w:t>
      </w:r>
      <w:proofErr w:type="gramEnd"/>
      <w:r w:rsidRPr="00415D07">
        <w:rPr>
          <w:rFonts w:eastAsia="Times New Roman"/>
          <w:sz w:val="24"/>
          <w:szCs w:val="24"/>
        </w:rPr>
        <w:t>. Многообразие. Среда обитания, образ жизни и поведение. Биологические и экологические особенности. Значение в природе и жизни человека. Класс Насекомые. Многообразие. Среда обитания, образ жизни и поведение. Биологические и экологические особенности. Значение   в природе и жизни человека.</w:t>
      </w:r>
    </w:p>
    <w:p w:rsidR="00415D07" w:rsidRPr="00415D07" w:rsidRDefault="00415D07" w:rsidP="00415D07">
      <w:pPr>
        <w:shd w:val="clear" w:color="auto" w:fill="FFFFFF"/>
        <w:spacing w:line="276" w:lineRule="auto"/>
        <w:jc w:val="both"/>
        <w:rPr>
          <w:rFonts w:eastAsia="Times New Roman"/>
          <w:b/>
          <w:i/>
          <w:iCs/>
          <w:sz w:val="24"/>
          <w:szCs w:val="24"/>
        </w:rPr>
      </w:pPr>
      <w:r w:rsidRPr="00415D07">
        <w:rPr>
          <w:rFonts w:eastAsia="Times New Roman"/>
          <w:b/>
          <w:i/>
          <w:iCs/>
          <w:sz w:val="24"/>
          <w:szCs w:val="24"/>
        </w:rPr>
        <w:tab/>
        <w:t>Демонстрация</w:t>
      </w:r>
    </w:p>
    <w:p w:rsidR="00415D07" w:rsidRPr="00415D07" w:rsidRDefault="00415D07" w:rsidP="00415D07">
      <w:pPr>
        <w:shd w:val="clear" w:color="auto" w:fill="FFFFFF"/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bCs/>
          <w:iCs/>
          <w:sz w:val="24"/>
          <w:szCs w:val="24"/>
        </w:rPr>
        <w:t>М</w:t>
      </w:r>
      <w:r w:rsidRPr="00415D07">
        <w:rPr>
          <w:rFonts w:eastAsia="Times New Roman"/>
          <w:sz w:val="24"/>
          <w:szCs w:val="24"/>
        </w:rPr>
        <w:t>икропрепаратов гидры.</w:t>
      </w:r>
    </w:p>
    <w:p w:rsidR="00415D07" w:rsidRPr="00415D07" w:rsidRDefault="00415D07" w:rsidP="00415D07">
      <w:pPr>
        <w:shd w:val="clear" w:color="auto" w:fill="FFFFFF"/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>Разнообразных моллюсков и их раковин.</w:t>
      </w:r>
    </w:p>
    <w:p w:rsidR="00415D07" w:rsidRPr="00415D07" w:rsidRDefault="00415D07" w:rsidP="00415D07">
      <w:pPr>
        <w:shd w:val="clear" w:color="auto" w:fill="FFFFFF"/>
        <w:spacing w:line="276" w:lineRule="auto"/>
        <w:jc w:val="both"/>
        <w:rPr>
          <w:rFonts w:eastAsia="Times New Roman"/>
          <w:i/>
          <w:iCs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>Морских звезд и других иглокожих.</w:t>
      </w:r>
    </w:p>
    <w:p w:rsidR="00415D07" w:rsidRPr="00415D07" w:rsidRDefault="00415D07" w:rsidP="00415D07">
      <w:pPr>
        <w:shd w:val="clear" w:color="auto" w:fill="FFFFFF"/>
        <w:spacing w:line="276" w:lineRule="auto"/>
        <w:jc w:val="both"/>
        <w:rPr>
          <w:rFonts w:eastAsia="Times New Roman"/>
          <w:b/>
          <w:i/>
          <w:iCs/>
          <w:sz w:val="24"/>
          <w:szCs w:val="24"/>
        </w:rPr>
      </w:pPr>
      <w:r w:rsidRPr="00415D07">
        <w:rPr>
          <w:rFonts w:eastAsia="Times New Roman"/>
          <w:b/>
          <w:i/>
          <w:iCs/>
          <w:sz w:val="24"/>
          <w:szCs w:val="24"/>
        </w:rPr>
        <w:tab/>
      </w:r>
    </w:p>
    <w:p w:rsidR="00415D07" w:rsidRPr="00415D07" w:rsidRDefault="00415D07" w:rsidP="00415D07">
      <w:pPr>
        <w:shd w:val="clear" w:color="auto" w:fill="FFFFFF"/>
        <w:spacing w:line="276" w:lineRule="auto"/>
        <w:jc w:val="both"/>
        <w:rPr>
          <w:rFonts w:eastAsia="Times New Roman"/>
          <w:b/>
          <w:sz w:val="24"/>
          <w:szCs w:val="24"/>
        </w:rPr>
      </w:pPr>
      <w:r w:rsidRPr="00415D07">
        <w:rPr>
          <w:rFonts w:eastAsia="Times New Roman"/>
          <w:b/>
          <w:i/>
          <w:iCs/>
          <w:sz w:val="24"/>
          <w:szCs w:val="24"/>
        </w:rPr>
        <w:t>Лабораторные  работы и практические работы</w:t>
      </w:r>
    </w:p>
    <w:p w:rsidR="00415D07" w:rsidRPr="00415D07" w:rsidRDefault="00415D07" w:rsidP="00415D07">
      <w:pPr>
        <w:shd w:val="clear" w:color="auto" w:fill="FFFFFF"/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>Внешнее строение дождевого червя.</w:t>
      </w:r>
    </w:p>
    <w:p w:rsidR="00415D07" w:rsidRPr="00415D07" w:rsidRDefault="00415D07" w:rsidP="00415D07">
      <w:pPr>
        <w:shd w:val="clear" w:color="auto" w:fill="FFFFFF"/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 xml:space="preserve">Знакомство с  разнообразием </w:t>
      </w:r>
      <w:proofErr w:type="gramStart"/>
      <w:r w:rsidRPr="00415D07">
        <w:rPr>
          <w:rFonts w:eastAsia="Times New Roman"/>
          <w:sz w:val="24"/>
          <w:szCs w:val="24"/>
        </w:rPr>
        <w:t>ракообразных</w:t>
      </w:r>
      <w:proofErr w:type="gramEnd"/>
      <w:r w:rsidRPr="00415D07">
        <w:rPr>
          <w:rFonts w:eastAsia="Times New Roman"/>
          <w:sz w:val="24"/>
          <w:szCs w:val="24"/>
        </w:rPr>
        <w:t>.</w:t>
      </w:r>
    </w:p>
    <w:p w:rsidR="00415D07" w:rsidRPr="00415D07" w:rsidRDefault="00415D07" w:rsidP="00415D07">
      <w:pPr>
        <w:shd w:val="clear" w:color="auto" w:fill="FFFFFF"/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>Изучение представителей отрядов насекомых.</w:t>
      </w:r>
    </w:p>
    <w:p w:rsidR="00415D07" w:rsidRPr="00415D07" w:rsidRDefault="00415D07" w:rsidP="00415D07">
      <w:pPr>
        <w:shd w:val="clear" w:color="auto" w:fill="FFFFFF"/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ab/>
      </w:r>
      <w:r w:rsidRPr="00415D07">
        <w:rPr>
          <w:rFonts w:eastAsia="Times New Roman"/>
          <w:sz w:val="24"/>
          <w:szCs w:val="24"/>
          <w:u w:val="single"/>
        </w:rPr>
        <w:t>Тип Хордовые</w:t>
      </w:r>
      <w:r w:rsidRPr="00415D07">
        <w:rPr>
          <w:rFonts w:eastAsia="Times New Roman"/>
          <w:sz w:val="24"/>
          <w:szCs w:val="24"/>
        </w:rPr>
        <w:t xml:space="preserve">.  Подтип </w:t>
      </w:r>
      <w:proofErr w:type="gramStart"/>
      <w:r w:rsidRPr="00415D07">
        <w:rPr>
          <w:rFonts w:eastAsia="Times New Roman"/>
          <w:sz w:val="24"/>
          <w:szCs w:val="24"/>
        </w:rPr>
        <w:t>Бесчерепные</w:t>
      </w:r>
      <w:proofErr w:type="gramEnd"/>
      <w:r w:rsidRPr="00415D07">
        <w:rPr>
          <w:rFonts w:eastAsia="Times New Roman"/>
          <w:sz w:val="24"/>
          <w:szCs w:val="24"/>
        </w:rPr>
        <w:t xml:space="preserve">. Класс Ланцетники. Подтип </w:t>
      </w:r>
      <w:proofErr w:type="gramStart"/>
      <w:r w:rsidRPr="00415D07">
        <w:rPr>
          <w:rFonts w:eastAsia="Times New Roman"/>
          <w:sz w:val="24"/>
          <w:szCs w:val="24"/>
        </w:rPr>
        <w:t>Черепные</w:t>
      </w:r>
      <w:proofErr w:type="gramEnd"/>
      <w:r w:rsidRPr="00415D07">
        <w:rPr>
          <w:rFonts w:eastAsia="Times New Roman"/>
          <w:sz w:val="24"/>
          <w:szCs w:val="24"/>
        </w:rPr>
        <w:t xml:space="preserve">. Класс </w:t>
      </w:r>
      <w:proofErr w:type="gramStart"/>
      <w:r w:rsidRPr="00415D07">
        <w:rPr>
          <w:rFonts w:eastAsia="Times New Roman"/>
          <w:sz w:val="24"/>
          <w:szCs w:val="24"/>
        </w:rPr>
        <w:t>Круглоротые</w:t>
      </w:r>
      <w:proofErr w:type="gramEnd"/>
      <w:r w:rsidRPr="00415D07">
        <w:rPr>
          <w:rFonts w:eastAsia="Times New Roman"/>
          <w:sz w:val="24"/>
          <w:szCs w:val="24"/>
        </w:rPr>
        <w:t>. Надкласс Рыбы. Многообра</w:t>
      </w:r>
      <w:r w:rsidRPr="00415D07">
        <w:rPr>
          <w:rFonts w:eastAsia="Times New Roman"/>
          <w:sz w:val="24"/>
          <w:szCs w:val="24"/>
        </w:rPr>
        <w:softHyphen/>
        <w:t xml:space="preserve">зие: </w:t>
      </w:r>
      <w:proofErr w:type="gramStart"/>
      <w:r w:rsidRPr="00415D07">
        <w:rPr>
          <w:rFonts w:eastAsia="Times New Roman"/>
          <w:sz w:val="24"/>
          <w:szCs w:val="24"/>
        </w:rPr>
        <w:t>хрящевые</w:t>
      </w:r>
      <w:proofErr w:type="gramEnd"/>
      <w:r w:rsidRPr="00415D07">
        <w:rPr>
          <w:rFonts w:eastAsia="Times New Roman"/>
          <w:sz w:val="24"/>
          <w:szCs w:val="24"/>
        </w:rPr>
        <w:t>, костные. Среда обитания, образ жизни, поведение. Биологические и экологические особенности. Значение в природе и жизни человека. Исчезающие, редкие и охраняемые виды.</w:t>
      </w:r>
    </w:p>
    <w:p w:rsidR="00415D07" w:rsidRPr="00415D07" w:rsidRDefault="00415D07" w:rsidP="00415D07">
      <w:pPr>
        <w:shd w:val="clear" w:color="auto" w:fill="FFFFFF"/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 xml:space="preserve">Класс Земноводные. Многообразие: </w:t>
      </w:r>
      <w:proofErr w:type="gramStart"/>
      <w:r w:rsidRPr="00415D07">
        <w:rPr>
          <w:rFonts w:eastAsia="Times New Roman"/>
          <w:sz w:val="24"/>
          <w:szCs w:val="24"/>
        </w:rPr>
        <w:t>безногие</w:t>
      </w:r>
      <w:proofErr w:type="gramEnd"/>
      <w:r w:rsidRPr="00415D07">
        <w:rPr>
          <w:rFonts w:eastAsia="Times New Roman"/>
          <w:sz w:val="24"/>
          <w:szCs w:val="24"/>
        </w:rPr>
        <w:t>, хвостатые, бесхвос</w:t>
      </w:r>
      <w:r w:rsidRPr="00415D07">
        <w:rPr>
          <w:rFonts w:eastAsia="Times New Roman"/>
          <w:sz w:val="24"/>
          <w:szCs w:val="24"/>
        </w:rPr>
        <w:softHyphen/>
        <w:t>тые. Среда обитания, образ жизни  и поведение. Биологические и эко</w:t>
      </w:r>
      <w:r w:rsidRPr="00415D07">
        <w:rPr>
          <w:rFonts w:eastAsia="Times New Roman"/>
          <w:sz w:val="24"/>
          <w:szCs w:val="24"/>
        </w:rPr>
        <w:softHyphen/>
        <w:t>логические особенности. Значение в природе и жизни человека.  Ис</w:t>
      </w:r>
      <w:r w:rsidRPr="00415D07">
        <w:rPr>
          <w:rFonts w:eastAsia="Times New Roman"/>
          <w:sz w:val="24"/>
          <w:szCs w:val="24"/>
        </w:rPr>
        <w:softHyphen/>
        <w:t>чезающие, редкие и охраняемые виды.</w:t>
      </w:r>
    </w:p>
    <w:p w:rsidR="00415D07" w:rsidRPr="00415D07" w:rsidRDefault="00415D07" w:rsidP="00415D07">
      <w:pPr>
        <w:shd w:val="clear" w:color="auto" w:fill="FFFFFF"/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>Класс Пресмыкающиеся. Многообразие: ящерицы, змеи, черепа</w:t>
      </w:r>
      <w:r w:rsidRPr="00415D07">
        <w:rPr>
          <w:rFonts w:eastAsia="Times New Roman"/>
          <w:sz w:val="24"/>
          <w:szCs w:val="24"/>
        </w:rPr>
        <w:softHyphen/>
        <w:t>хи, крокодилы. Среда обитания, образ жизни и поведение. Биологи</w:t>
      </w:r>
      <w:r w:rsidRPr="00415D07">
        <w:rPr>
          <w:rFonts w:eastAsia="Times New Roman"/>
          <w:sz w:val="24"/>
          <w:szCs w:val="24"/>
        </w:rPr>
        <w:softHyphen/>
        <w:t>ческие и экологические особенности. Значение в природе и жизни че</w:t>
      </w:r>
      <w:r w:rsidRPr="00415D07">
        <w:rPr>
          <w:rFonts w:eastAsia="Times New Roman"/>
          <w:sz w:val="24"/>
          <w:szCs w:val="24"/>
        </w:rPr>
        <w:softHyphen/>
        <w:t>ловека. Исчезающие, редкие и охраняемые виды.</w:t>
      </w:r>
    </w:p>
    <w:p w:rsidR="00415D07" w:rsidRPr="00415D07" w:rsidRDefault="00415D07" w:rsidP="00415D07">
      <w:pPr>
        <w:shd w:val="clear" w:color="auto" w:fill="FFFFFF"/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>Класс Птицы. Многообразие. Среда обитания, образ жизни и по</w:t>
      </w:r>
      <w:r w:rsidRPr="00415D07">
        <w:rPr>
          <w:rFonts w:eastAsia="Times New Roman"/>
          <w:sz w:val="24"/>
          <w:szCs w:val="24"/>
        </w:rPr>
        <w:softHyphen/>
        <w:t>ведение. Биологические   и экологические особенности. Значение в природе и жизни человека. Исчезающие, редкие и охраняемые виды.</w:t>
      </w:r>
    </w:p>
    <w:p w:rsidR="00415D07" w:rsidRPr="00415D07" w:rsidRDefault="00415D07" w:rsidP="00415D07">
      <w:pPr>
        <w:shd w:val="clear" w:color="auto" w:fill="FFFFFF"/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>Класс Млекопитающие. Важнейшие представители отрядов мле</w:t>
      </w:r>
      <w:r w:rsidRPr="00415D07">
        <w:rPr>
          <w:rFonts w:eastAsia="Times New Roman"/>
          <w:sz w:val="24"/>
          <w:szCs w:val="24"/>
        </w:rPr>
        <w:softHyphen/>
        <w:t>копитающих. Среда обитания, образ жизни и поведение. Биологиче</w:t>
      </w:r>
      <w:r w:rsidRPr="00415D07">
        <w:rPr>
          <w:rFonts w:eastAsia="Times New Roman"/>
          <w:sz w:val="24"/>
          <w:szCs w:val="24"/>
        </w:rPr>
        <w:softHyphen/>
        <w:t>ские и экологические особенности. Значение в природе и жизни чело</w:t>
      </w:r>
      <w:r w:rsidRPr="00415D07">
        <w:rPr>
          <w:rFonts w:eastAsia="Times New Roman"/>
          <w:sz w:val="24"/>
          <w:szCs w:val="24"/>
        </w:rPr>
        <w:softHyphen/>
        <w:t>века. Исчезающие, редкие и охраняемые виды.</w:t>
      </w:r>
    </w:p>
    <w:p w:rsidR="00415D07" w:rsidRPr="00415D07" w:rsidRDefault="00415D07" w:rsidP="00415D07">
      <w:pPr>
        <w:shd w:val="clear" w:color="auto" w:fill="FFFFFF"/>
        <w:spacing w:line="276" w:lineRule="auto"/>
        <w:jc w:val="both"/>
        <w:rPr>
          <w:rFonts w:eastAsia="Times New Roman"/>
          <w:b/>
          <w:sz w:val="24"/>
          <w:szCs w:val="24"/>
        </w:rPr>
      </w:pPr>
      <w:r w:rsidRPr="00415D07">
        <w:rPr>
          <w:rFonts w:eastAsia="Times New Roman"/>
          <w:b/>
          <w:i/>
          <w:iCs/>
          <w:sz w:val="24"/>
          <w:szCs w:val="24"/>
        </w:rPr>
        <w:tab/>
        <w:t>Лабораторные и практические работы</w:t>
      </w:r>
    </w:p>
    <w:p w:rsidR="00415D07" w:rsidRPr="00415D07" w:rsidRDefault="00415D07" w:rsidP="00415D07">
      <w:pPr>
        <w:shd w:val="clear" w:color="auto" w:fill="FFFFFF"/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>Внешнее строение и передвижение  рыб.</w:t>
      </w:r>
    </w:p>
    <w:p w:rsidR="00415D07" w:rsidRPr="00415D07" w:rsidRDefault="00415D07" w:rsidP="00415D07">
      <w:pPr>
        <w:shd w:val="clear" w:color="auto" w:fill="FFFFFF"/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>Изучение внешнего строения птиц.</w:t>
      </w:r>
    </w:p>
    <w:p w:rsidR="00415D07" w:rsidRPr="00415D07" w:rsidRDefault="00415D07" w:rsidP="00415D07">
      <w:pPr>
        <w:shd w:val="clear" w:color="auto" w:fill="FFFFFF"/>
        <w:spacing w:line="276" w:lineRule="auto"/>
        <w:jc w:val="both"/>
        <w:rPr>
          <w:rFonts w:eastAsia="Times New Roman"/>
          <w:i/>
          <w:iCs/>
          <w:sz w:val="24"/>
          <w:szCs w:val="24"/>
        </w:rPr>
      </w:pPr>
      <w:r w:rsidRPr="00415D07">
        <w:rPr>
          <w:rFonts w:eastAsia="Times New Roman"/>
          <w:b/>
          <w:i/>
          <w:iCs/>
          <w:sz w:val="24"/>
          <w:szCs w:val="24"/>
        </w:rPr>
        <w:tab/>
        <w:t>Экскурсия</w:t>
      </w:r>
      <w:r w:rsidRPr="00415D07">
        <w:rPr>
          <w:rFonts w:eastAsia="Times New Roman"/>
          <w:i/>
          <w:iCs/>
          <w:sz w:val="24"/>
          <w:szCs w:val="24"/>
        </w:rPr>
        <w:t> </w:t>
      </w:r>
    </w:p>
    <w:p w:rsidR="00415D07" w:rsidRPr="00415D07" w:rsidRDefault="00415D07" w:rsidP="00415D07">
      <w:pPr>
        <w:shd w:val="clear" w:color="auto" w:fill="FFFFFF"/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 xml:space="preserve"> Изучение многообразия птиц.</w:t>
      </w:r>
    </w:p>
    <w:p w:rsidR="00A34A31" w:rsidRDefault="00415D07" w:rsidP="00415D07">
      <w:pPr>
        <w:shd w:val="clear" w:color="auto" w:fill="FFFFFF"/>
        <w:spacing w:line="276" w:lineRule="auto"/>
        <w:rPr>
          <w:rFonts w:eastAsia="Times New Roman"/>
          <w:b/>
          <w:bCs/>
          <w:iCs/>
          <w:sz w:val="24"/>
          <w:szCs w:val="24"/>
        </w:rPr>
      </w:pPr>
      <w:r w:rsidRPr="00415D07">
        <w:rPr>
          <w:rFonts w:eastAsia="Times New Roman"/>
          <w:b/>
          <w:bCs/>
          <w:iCs/>
          <w:sz w:val="24"/>
          <w:szCs w:val="24"/>
        </w:rPr>
        <w:tab/>
      </w:r>
    </w:p>
    <w:p w:rsidR="00A34A31" w:rsidRDefault="00A34A31" w:rsidP="00415D07">
      <w:pPr>
        <w:shd w:val="clear" w:color="auto" w:fill="FFFFFF"/>
        <w:spacing w:line="276" w:lineRule="auto"/>
        <w:rPr>
          <w:rFonts w:eastAsia="Times New Roman"/>
          <w:b/>
          <w:bCs/>
          <w:iCs/>
          <w:sz w:val="24"/>
          <w:szCs w:val="24"/>
        </w:rPr>
      </w:pPr>
    </w:p>
    <w:p w:rsidR="00415D07" w:rsidRPr="00415D07" w:rsidRDefault="00415D07" w:rsidP="00415D07">
      <w:pPr>
        <w:shd w:val="clear" w:color="auto" w:fill="FFFFFF"/>
        <w:spacing w:line="276" w:lineRule="auto"/>
        <w:rPr>
          <w:rFonts w:eastAsia="Times New Roman"/>
          <w:sz w:val="24"/>
          <w:szCs w:val="24"/>
        </w:rPr>
      </w:pPr>
      <w:r w:rsidRPr="00415D07">
        <w:rPr>
          <w:rFonts w:eastAsia="Times New Roman"/>
          <w:b/>
          <w:bCs/>
          <w:iCs/>
          <w:sz w:val="24"/>
          <w:szCs w:val="24"/>
        </w:rPr>
        <w:t xml:space="preserve">Тема 3. Эволюция строения функций органов и их систем у животных </w:t>
      </w:r>
    </w:p>
    <w:p w:rsidR="00415D07" w:rsidRPr="00415D07" w:rsidRDefault="00415D07" w:rsidP="00415D07">
      <w:pPr>
        <w:shd w:val="clear" w:color="auto" w:fill="FFFFFF"/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ab/>
        <w:t>Покровы тела. Опорно-двигательная система и способы передвижения.  Полости тела. Органы дыхания, пищеварения, выделения, кровообращения. Кровь. Обмен веществ и энергии. Органы чувств, нервная система, инстинкт, рефлекс. Регуляция деятельности организма.</w:t>
      </w:r>
    </w:p>
    <w:p w:rsidR="00415D07" w:rsidRPr="00415D07" w:rsidRDefault="00415D07" w:rsidP="00415D07">
      <w:pPr>
        <w:shd w:val="clear" w:color="auto" w:fill="FFFFFF"/>
        <w:spacing w:line="276" w:lineRule="auto"/>
        <w:jc w:val="both"/>
        <w:rPr>
          <w:rFonts w:eastAsia="Times New Roman"/>
          <w:b/>
          <w:i/>
          <w:iCs/>
          <w:sz w:val="24"/>
          <w:szCs w:val="24"/>
        </w:rPr>
      </w:pPr>
      <w:r w:rsidRPr="00415D07">
        <w:rPr>
          <w:rFonts w:eastAsia="Times New Roman"/>
          <w:b/>
          <w:i/>
          <w:iCs/>
          <w:sz w:val="24"/>
          <w:szCs w:val="24"/>
        </w:rPr>
        <w:tab/>
        <w:t>Демонстрация</w:t>
      </w:r>
    </w:p>
    <w:p w:rsidR="00415D07" w:rsidRPr="00415D07" w:rsidRDefault="00415D07" w:rsidP="00415D07">
      <w:pPr>
        <w:shd w:val="clear" w:color="auto" w:fill="FFFFFF"/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b/>
          <w:i/>
          <w:iCs/>
          <w:sz w:val="24"/>
          <w:szCs w:val="24"/>
        </w:rPr>
        <w:t> </w:t>
      </w:r>
      <w:r w:rsidRPr="00415D07">
        <w:rPr>
          <w:rFonts w:eastAsia="Times New Roman"/>
          <w:sz w:val="24"/>
          <w:szCs w:val="24"/>
        </w:rPr>
        <w:t>Влажных препаратов, скелетов, моделей и муляжей.</w:t>
      </w:r>
    </w:p>
    <w:p w:rsidR="00415D07" w:rsidRPr="00415D07" w:rsidRDefault="00415D07" w:rsidP="00415D07">
      <w:pPr>
        <w:shd w:val="clear" w:color="auto" w:fill="FFFFFF"/>
        <w:spacing w:line="276" w:lineRule="auto"/>
        <w:jc w:val="both"/>
        <w:rPr>
          <w:rFonts w:eastAsia="Times New Roman"/>
          <w:b/>
          <w:sz w:val="24"/>
          <w:szCs w:val="24"/>
        </w:rPr>
      </w:pPr>
      <w:r w:rsidRPr="00415D07">
        <w:rPr>
          <w:rFonts w:eastAsia="Times New Roman"/>
          <w:b/>
          <w:i/>
          <w:iCs/>
          <w:sz w:val="24"/>
          <w:szCs w:val="24"/>
        </w:rPr>
        <w:tab/>
        <w:t>Лабораторные и практические работы</w:t>
      </w:r>
    </w:p>
    <w:p w:rsidR="00415D07" w:rsidRPr="00415D07" w:rsidRDefault="00415D07" w:rsidP="00415D07">
      <w:pPr>
        <w:shd w:val="clear" w:color="auto" w:fill="FFFFFF"/>
        <w:spacing w:line="276" w:lineRule="auto"/>
        <w:jc w:val="both"/>
        <w:rPr>
          <w:rFonts w:eastAsia="Times New Roman"/>
          <w:i/>
          <w:iCs/>
          <w:sz w:val="24"/>
          <w:szCs w:val="24"/>
        </w:rPr>
      </w:pPr>
      <w:r w:rsidRPr="00415D07">
        <w:rPr>
          <w:rFonts w:eastAsia="Times New Roman"/>
          <w:i/>
          <w:iCs/>
          <w:sz w:val="24"/>
          <w:szCs w:val="24"/>
        </w:rPr>
        <w:t>Изучение особенностей  покровов тела.</w:t>
      </w:r>
    </w:p>
    <w:p w:rsidR="00415D07" w:rsidRPr="00415D07" w:rsidRDefault="00415D07" w:rsidP="00415D07">
      <w:pPr>
        <w:shd w:val="clear" w:color="auto" w:fill="FFFFFF"/>
        <w:spacing w:line="276" w:lineRule="auto"/>
        <w:rPr>
          <w:rFonts w:eastAsia="Times New Roman"/>
          <w:sz w:val="24"/>
          <w:szCs w:val="24"/>
        </w:rPr>
      </w:pPr>
      <w:r w:rsidRPr="00415D07">
        <w:rPr>
          <w:rFonts w:eastAsia="Times New Roman"/>
          <w:b/>
          <w:bCs/>
          <w:iCs/>
          <w:sz w:val="24"/>
          <w:szCs w:val="24"/>
        </w:rPr>
        <w:tab/>
        <w:t>Тема 4</w:t>
      </w:r>
      <w:r w:rsidRPr="00415D07">
        <w:rPr>
          <w:rFonts w:eastAsia="Times New Roman"/>
          <w:b/>
          <w:bCs/>
          <w:sz w:val="24"/>
          <w:szCs w:val="24"/>
        </w:rPr>
        <w:t>.</w:t>
      </w:r>
      <w:r w:rsidRPr="00415D07">
        <w:rPr>
          <w:rFonts w:eastAsia="Times New Roman"/>
          <w:b/>
          <w:bCs/>
          <w:iCs/>
          <w:sz w:val="24"/>
          <w:szCs w:val="24"/>
        </w:rPr>
        <w:t xml:space="preserve"> Индивидуальное развитие животных </w:t>
      </w:r>
    </w:p>
    <w:p w:rsidR="00415D07" w:rsidRPr="00415D07" w:rsidRDefault="00415D07" w:rsidP="00415D07">
      <w:pPr>
        <w:shd w:val="clear" w:color="auto" w:fill="FFFFFF"/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ab/>
        <w:t>Органы размножения, продления рода. Способы размножения животных. Оплодотворение. Развитие с превращением без превращения. Периодизация и продолжительность жизни.</w:t>
      </w:r>
    </w:p>
    <w:p w:rsidR="00415D07" w:rsidRPr="00415D07" w:rsidRDefault="00415D07" w:rsidP="00415D07">
      <w:pPr>
        <w:shd w:val="clear" w:color="auto" w:fill="FFFFFF"/>
        <w:spacing w:line="276" w:lineRule="auto"/>
        <w:jc w:val="both"/>
        <w:rPr>
          <w:rFonts w:eastAsia="Times New Roman"/>
          <w:b/>
          <w:i/>
          <w:iCs/>
          <w:sz w:val="24"/>
          <w:szCs w:val="24"/>
        </w:rPr>
      </w:pPr>
      <w:r w:rsidRPr="00415D07">
        <w:rPr>
          <w:rFonts w:eastAsia="Times New Roman"/>
          <w:b/>
          <w:i/>
          <w:iCs/>
          <w:sz w:val="24"/>
          <w:szCs w:val="24"/>
        </w:rPr>
        <w:tab/>
        <w:t>Лабораторные и практические работы</w:t>
      </w:r>
    </w:p>
    <w:p w:rsidR="00415D07" w:rsidRPr="00415D07" w:rsidRDefault="00415D07" w:rsidP="00415D07">
      <w:pPr>
        <w:shd w:val="clear" w:color="auto" w:fill="FFFFFF"/>
        <w:spacing w:line="276" w:lineRule="auto"/>
        <w:jc w:val="both"/>
        <w:rPr>
          <w:rFonts w:eastAsia="Times New Roman"/>
          <w:i/>
          <w:iCs/>
          <w:sz w:val="24"/>
          <w:szCs w:val="24"/>
        </w:rPr>
      </w:pPr>
      <w:r w:rsidRPr="00415D07">
        <w:rPr>
          <w:rFonts w:eastAsia="Times New Roman"/>
          <w:i/>
          <w:iCs/>
          <w:sz w:val="24"/>
          <w:szCs w:val="24"/>
        </w:rPr>
        <w:t>Изучение стадий развития животных и определение их возраста.</w:t>
      </w:r>
    </w:p>
    <w:p w:rsidR="00415D07" w:rsidRPr="00415D07" w:rsidRDefault="00415D07" w:rsidP="00415D07">
      <w:pPr>
        <w:shd w:val="clear" w:color="auto" w:fill="FFFFFF"/>
        <w:spacing w:line="276" w:lineRule="auto"/>
        <w:rPr>
          <w:rFonts w:eastAsia="Times New Roman"/>
          <w:b/>
          <w:bCs/>
          <w:iCs/>
          <w:sz w:val="24"/>
          <w:szCs w:val="24"/>
        </w:rPr>
      </w:pPr>
      <w:r w:rsidRPr="00415D07">
        <w:rPr>
          <w:rFonts w:eastAsia="Times New Roman"/>
          <w:b/>
          <w:bCs/>
          <w:iCs/>
          <w:sz w:val="24"/>
          <w:szCs w:val="24"/>
        </w:rPr>
        <w:tab/>
        <w:t xml:space="preserve">Тема 5. Развитие и закономерности  размещения  животных на Земле </w:t>
      </w:r>
    </w:p>
    <w:p w:rsidR="00415D07" w:rsidRPr="00415D07" w:rsidRDefault="00415D07" w:rsidP="00415D07">
      <w:pPr>
        <w:shd w:val="clear" w:color="auto" w:fill="FFFFFF"/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ab/>
        <w:t xml:space="preserve">Доказательства эволюции: сравнительно-анатомические, эмбриологические, палеонтологические. </w:t>
      </w:r>
      <w:proofErr w:type="spellStart"/>
      <w:r w:rsidRPr="00415D07">
        <w:rPr>
          <w:rFonts w:eastAsia="Times New Roman"/>
          <w:sz w:val="24"/>
          <w:szCs w:val="24"/>
        </w:rPr>
        <w:t>Ч.Дарвин</w:t>
      </w:r>
      <w:proofErr w:type="spellEnd"/>
      <w:r w:rsidRPr="00415D07">
        <w:rPr>
          <w:rFonts w:eastAsia="Times New Roman"/>
          <w:sz w:val="24"/>
          <w:szCs w:val="24"/>
        </w:rPr>
        <w:t xml:space="preserve"> о причинах эволюции животного мира. Усложнение строения животных  и разнообразие видов как результат эволюции. Ареалы обитания. Миграции. Закономерности размещения животных.</w:t>
      </w:r>
    </w:p>
    <w:p w:rsidR="00415D07" w:rsidRPr="00415D07" w:rsidRDefault="00415D07" w:rsidP="00415D07">
      <w:pPr>
        <w:shd w:val="clear" w:color="auto" w:fill="FFFFFF"/>
        <w:spacing w:line="276" w:lineRule="auto"/>
        <w:jc w:val="both"/>
        <w:rPr>
          <w:rFonts w:eastAsia="Times New Roman"/>
          <w:b/>
          <w:i/>
          <w:iCs/>
          <w:sz w:val="24"/>
          <w:szCs w:val="24"/>
        </w:rPr>
      </w:pPr>
      <w:r w:rsidRPr="00415D07">
        <w:rPr>
          <w:rFonts w:eastAsia="Times New Roman"/>
          <w:b/>
          <w:i/>
          <w:iCs/>
          <w:sz w:val="24"/>
          <w:szCs w:val="24"/>
        </w:rPr>
        <w:tab/>
        <w:t>Демонстрация </w:t>
      </w:r>
    </w:p>
    <w:p w:rsidR="00415D07" w:rsidRPr="00415D07" w:rsidRDefault="00415D07" w:rsidP="00415D07">
      <w:pPr>
        <w:shd w:val="clear" w:color="auto" w:fill="FFFFFF"/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>Палеонтологических доказательств эволюции.</w:t>
      </w:r>
    </w:p>
    <w:p w:rsidR="00415D07" w:rsidRPr="00415D07" w:rsidRDefault="00415D07" w:rsidP="00415D07">
      <w:pPr>
        <w:shd w:val="clear" w:color="auto" w:fill="FFFFFF"/>
        <w:spacing w:line="276" w:lineRule="auto"/>
        <w:rPr>
          <w:rFonts w:eastAsia="Times New Roman"/>
          <w:sz w:val="24"/>
          <w:szCs w:val="24"/>
          <w:u w:val="single"/>
        </w:rPr>
      </w:pPr>
      <w:r w:rsidRPr="00415D07">
        <w:rPr>
          <w:rFonts w:eastAsia="Times New Roman"/>
          <w:b/>
          <w:bCs/>
          <w:iCs/>
          <w:sz w:val="24"/>
          <w:szCs w:val="24"/>
        </w:rPr>
        <w:t xml:space="preserve">          Тема 6</w:t>
      </w:r>
      <w:r w:rsidRPr="00415D07">
        <w:rPr>
          <w:rFonts w:eastAsia="Times New Roman"/>
          <w:b/>
          <w:bCs/>
          <w:sz w:val="24"/>
          <w:szCs w:val="24"/>
        </w:rPr>
        <w:t>.</w:t>
      </w:r>
      <w:r w:rsidRPr="00415D07">
        <w:rPr>
          <w:rFonts w:eastAsia="Times New Roman"/>
          <w:b/>
          <w:bCs/>
          <w:iCs/>
          <w:sz w:val="24"/>
          <w:szCs w:val="24"/>
        </w:rPr>
        <w:t> Биоценозы </w:t>
      </w:r>
    </w:p>
    <w:p w:rsidR="00415D07" w:rsidRPr="00415D07" w:rsidRDefault="00415D07" w:rsidP="00415D07">
      <w:pPr>
        <w:shd w:val="clear" w:color="auto" w:fill="FFFFFF"/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ab/>
      </w:r>
      <w:proofErr w:type="gramStart"/>
      <w:r w:rsidRPr="00415D07">
        <w:rPr>
          <w:rFonts w:eastAsia="Times New Roman"/>
          <w:sz w:val="24"/>
          <w:szCs w:val="24"/>
        </w:rPr>
        <w:t>Естественные и искусственные биоценозы (водоем, луг, степь, тундра, лес, населенный пункт).</w:t>
      </w:r>
      <w:proofErr w:type="gramEnd"/>
      <w:r w:rsidRPr="00415D07">
        <w:rPr>
          <w:rFonts w:eastAsia="Times New Roman"/>
          <w:sz w:val="24"/>
          <w:szCs w:val="24"/>
        </w:rPr>
        <w:t xml:space="preserve"> Факторы среды и их влияние на биоценоз. Цепи питания, поток энергии. Взаимосвязь компонентов биоценоза и их приспособленность друг к другу.</w:t>
      </w:r>
    </w:p>
    <w:p w:rsidR="00415D07" w:rsidRPr="00415D07" w:rsidRDefault="00415D07" w:rsidP="00415D07">
      <w:pPr>
        <w:shd w:val="clear" w:color="auto" w:fill="FFFFFF"/>
        <w:spacing w:line="276" w:lineRule="auto"/>
        <w:jc w:val="both"/>
        <w:rPr>
          <w:rFonts w:eastAsia="Times New Roman"/>
          <w:b/>
          <w:i/>
          <w:iCs/>
          <w:sz w:val="24"/>
          <w:szCs w:val="24"/>
        </w:rPr>
      </w:pPr>
      <w:r w:rsidRPr="00415D07">
        <w:rPr>
          <w:rFonts w:eastAsia="Times New Roman"/>
          <w:b/>
          <w:i/>
          <w:iCs/>
          <w:sz w:val="24"/>
          <w:szCs w:val="24"/>
        </w:rPr>
        <w:tab/>
        <w:t>Экскурсия</w:t>
      </w:r>
    </w:p>
    <w:p w:rsidR="00415D07" w:rsidRPr="00415D07" w:rsidRDefault="00415D07" w:rsidP="00415D07">
      <w:pPr>
        <w:shd w:val="clear" w:color="auto" w:fill="FFFFFF"/>
        <w:spacing w:line="276" w:lineRule="auto"/>
        <w:jc w:val="both"/>
        <w:rPr>
          <w:rFonts w:eastAsia="Times New Roman"/>
          <w:i/>
          <w:iCs/>
          <w:sz w:val="24"/>
          <w:szCs w:val="24"/>
        </w:rPr>
      </w:pPr>
      <w:r w:rsidRPr="00415D07">
        <w:rPr>
          <w:rFonts w:eastAsia="Times New Roman"/>
          <w:i/>
          <w:iCs/>
          <w:sz w:val="24"/>
          <w:szCs w:val="24"/>
        </w:rPr>
        <w:t xml:space="preserve"> Изучение взаимосвязи животных с другими компонентами биоценоза. </w:t>
      </w:r>
    </w:p>
    <w:p w:rsidR="00415D07" w:rsidRPr="00415D07" w:rsidRDefault="00415D07" w:rsidP="00415D07">
      <w:pPr>
        <w:shd w:val="clear" w:color="auto" w:fill="FFFFFF"/>
        <w:spacing w:line="276" w:lineRule="auto"/>
        <w:rPr>
          <w:rFonts w:eastAsia="Times New Roman"/>
          <w:b/>
          <w:bCs/>
          <w:iCs/>
          <w:sz w:val="24"/>
          <w:szCs w:val="24"/>
        </w:rPr>
      </w:pPr>
      <w:r w:rsidRPr="00415D07">
        <w:rPr>
          <w:rFonts w:eastAsia="Times New Roman"/>
          <w:b/>
          <w:bCs/>
          <w:iCs/>
          <w:sz w:val="24"/>
          <w:szCs w:val="24"/>
        </w:rPr>
        <w:tab/>
        <w:t>Тема 7. Животный мир и   хозяйственная деятельность человека </w:t>
      </w:r>
    </w:p>
    <w:p w:rsidR="00415D07" w:rsidRPr="00A34A31" w:rsidRDefault="00415D07" w:rsidP="00A34A31">
      <w:pPr>
        <w:shd w:val="clear" w:color="auto" w:fill="FFFFFF"/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ab/>
        <w:t>Воздействие человека и его деятельности на животных. Промыслы. Одомашнивание.  Разведение, основы содержания и селекции сельскохозяйственных животных. Законы об охране животного мира. Система мониторинга. Охра</w:t>
      </w:r>
      <w:r w:rsidRPr="00415D07">
        <w:rPr>
          <w:rFonts w:eastAsia="Times New Roman"/>
          <w:sz w:val="24"/>
          <w:szCs w:val="24"/>
        </w:rPr>
        <w:softHyphen/>
        <w:t>няемые территории. Красная книга. Рациональное использование животных.</w:t>
      </w:r>
    </w:p>
    <w:p w:rsidR="00415D07" w:rsidRPr="00415D07" w:rsidRDefault="00415D07" w:rsidP="00415D07">
      <w:pPr>
        <w:spacing w:line="276" w:lineRule="auto"/>
        <w:jc w:val="center"/>
        <w:rPr>
          <w:rFonts w:eastAsia="Times New Roman"/>
          <w:b/>
          <w:sz w:val="24"/>
          <w:szCs w:val="24"/>
        </w:rPr>
      </w:pPr>
    </w:p>
    <w:p w:rsidR="00415D07" w:rsidRPr="00415D07" w:rsidRDefault="00415D07" w:rsidP="00415D07">
      <w:pPr>
        <w:spacing w:line="276" w:lineRule="auto"/>
        <w:jc w:val="center"/>
        <w:rPr>
          <w:rFonts w:eastAsia="Times New Roman"/>
          <w:b/>
          <w:sz w:val="24"/>
          <w:szCs w:val="24"/>
        </w:rPr>
      </w:pPr>
      <w:r w:rsidRPr="00415D07">
        <w:rPr>
          <w:rFonts w:eastAsia="Times New Roman"/>
          <w:b/>
          <w:sz w:val="24"/>
          <w:szCs w:val="24"/>
        </w:rPr>
        <w:t>Раздел «Человек и его здоровье» 8 класс</w:t>
      </w:r>
    </w:p>
    <w:p w:rsidR="00415D07" w:rsidRPr="00415D07" w:rsidRDefault="00415D07" w:rsidP="00415D07">
      <w:pPr>
        <w:spacing w:line="276" w:lineRule="auto"/>
        <w:jc w:val="center"/>
        <w:rPr>
          <w:rFonts w:eastAsia="Times New Roman"/>
          <w:b/>
          <w:sz w:val="24"/>
          <w:szCs w:val="24"/>
        </w:rPr>
      </w:pPr>
      <w:r w:rsidRPr="00415D07">
        <w:rPr>
          <w:rFonts w:eastAsia="Times New Roman"/>
          <w:b/>
          <w:sz w:val="24"/>
          <w:szCs w:val="24"/>
        </w:rPr>
        <w:t>Биология. Человек.</w:t>
      </w:r>
    </w:p>
    <w:p w:rsidR="00415D07" w:rsidRPr="00415D07" w:rsidRDefault="00415D07" w:rsidP="00415D07">
      <w:pPr>
        <w:spacing w:line="276" w:lineRule="auto"/>
        <w:jc w:val="center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/>
          <w:sz w:val="24"/>
          <w:szCs w:val="24"/>
        </w:rPr>
        <w:t>8 класс</w:t>
      </w:r>
    </w:p>
    <w:p w:rsidR="00415D07" w:rsidRPr="00415D07" w:rsidRDefault="00415D07" w:rsidP="00415D07">
      <w:pPr>
        <w:spacing w:line="276" w:lineRule="auto"/>
        <w:rPr>
          <w:rFonts w:eastAsia="Times New Roman"/>
          <w:b/>
          <w:sz w:val="24"/>
          <w:szCs w:val="24"/>
        </w:rPr>
      </w:pPr>
      <w:r w:rsidRPr="00415D07">
        <w:rPr>
          <w:rFonts w:eastAsia="Times New Roman"/>
          <w:b/>
          <w:sz w:val="24"/>
          <w:szCs w:val="24"/>
        </w:rPr>
        <w:tab/>
        <w:t>Введение. Науки, изучающие организм человека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  <w:t>Науки, изучающие организм человека: анатомия, физиология, психология и гигиена. Их становление и методы исследования.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/>
          <w:sz w:val="24"/>
          <w:szCs w:val="24"/>
        </w:rPr>
        <w:t>Тема 1. Происхождение человека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>Место человека в систематике. Доказательства животного происхождения человека. Основные этапы эволюции человека. Влияние биологических и социальных факторов на эволюцию человека. Человеческие расы.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i/>
          <w:i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/>
          <w:i/>
          <w:iCs/>
          <w:sz w:val="24"/>
          <w:szCs w:val="24"/>
        </w:rPr>
        <w:t>Демонстрация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  <w:t>Модель «Происхождения человека»</w:t>
      </w:r>
    </w:p>
    <w:p w:rsidR="00A34A31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</w:p>
    <w:p w:rsidR="00A34A31" w:rsidRDefault="00A34A31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sz w:val="24"/>
          <w:szCs w:val="24"/>
        </w:rPr>
      </w:pPr>
      <w:r w:rsidRPr="00415D07">
        <w:rPr>
          <w:rFonts w:eastAsia="Times New Roman"/>
          <w:b/>
          <w:sz w:val="24"/>
          <w:szCs w:val="24"/>
        </w:rPr>
        <w:t xml:space="preserve">Тема 2. Строение организма 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  <w:t>Общий обзор организма человека. Уровни организации. Структура тела. Органы и системы органов. Клеточное строение организма. Ткани. Внешняя и внутренняя среда организма. Строение и функции клетки. Жизненные процессы клетки. Ткани. Строение и функции нейрона. Синапс. Центральная и периферическая части нервной системы. Спинной и головной мозг. Рефлекс и рефлекторная дуга.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i/>
          <w:i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/>
          <w:i/>
          <w:iCs/>
          <w:sz w:val="24"/>
          <w:szCs w:val="24"/>
        </w:rPr>
        <w:t>Демонстрация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  <w:t>Разложение пероксида водорода ферментом каталазой.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i/>
          <w:iCs/>
          <w:sz w:val="24"/>
          <w:szCs w:val="24"/>
        </w:rPr>
      </w:pPr>
      <w:r w:rsidRPr="00415D07">
        <w:rPr>
          <w:rFonts w:eastAsia="Times New Roman"/>
          <w:b/>
          <w:sz w:val="24"/>
          <w:szCs w:val="24"/>
        </w:rPr>
        <w:tab/>
      </w:r>
      <w:r w:rsidRPr="00415D07">
        <w:rPr>
          <w:rFonts w:eastAsia="Times New Roman"/>
          <w:b/>
          <w:i/>
          <w:iCs/>
          <w:sz w:val="24"/>
          <w:szCs w:val="24"/>
        </w:rPr>
        <w:t>Лабораторные и практические работы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  <w:t>Рассматривание клеток и тканей в микроскоп.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i/>
          <w:i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Cs/>
          <w:i/>
          <w:iCs/>
          <w:sz w:val="24"/>
          <w:szCs w:val="24"/>
        </w:rPr>
        <w:t>Самонаблюдение мигательного рефлекса и условия его проявления и торможения.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/>
          <w:sz w:val="24"/>
          <w:szCs w:val="24"/>
        </w:rPr>
        <w:t>Тема 3. Опорно-двигательная система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/>
          <w:sz w:val="24"/>
          <w:szCs w:val="24"/>
        </w:rPr>
        <w:tab/>
      </w:r>
      <w:r w:rsidRPr="00415D07">
        <w:rPr>
          <w:rFonts w:eastAsia="Times New Roman"/>
          <w:bCs/>
          <w:sz w:val="24"/>
          <w:szCs w:val="24"/>
        </w:rPr>
        <w:t>Скелет и мышцы, их функции. Химический состав костей, их макр</w:t>
      </w:r>
      <w:proofErr w:type="gramStart"/>
      <w:r w:rsidRPr="00415D07">
        <w:rPr>
          <w:rFonts w:eastAsia="Times New Roman"/>
          <w:bCs/>
          <w:sz w:val="24"/>
          <w:szCs w:val="24"/>
        </w:rPr>
        <w:t>о-</w:t>
      </w:r>
      <w:proofErr w:type="gramEnd"/>
      <w:r w:rsidRPr="00415D07">
        <w:rPr>
          <w:rFonts w:eastAsia="Times New Roman"/>
          <w:bCs/>
          <w:sz w:val="24"/>
          <w:szCs w:val="24"/>
        </w:rPr>
        <w:t xml:space="preserve"> и </w:t>
      </w:r>
      <w:proofErr w:type="spellStart"/>
      <w:r w:rsidRPr="00415D07">
        <w:rPr>
          <w:rFonts w:eastAsia="Times New Roman"/>
          <w:bCs/>
          <w:sz w:val="24"/>
          <w:szCs w:val="24"/>
        </w:rPr>
        <w:t>микростроение</w:t>
      </w:r>
      <w:proofErr w:type="spellEnd"/>
      <w:r w:rsidRPr="00415D07">
        <w:rPr>
          <w:rFonts w:eastAsia="Times New Roman"/>
          <w:bCs/>
          <w:sz w:val="24"/>
          <w:szCs w:val="24"/>
        </w:rPr>
        <w:t>, типы костей. Скелет человека. Типы соединения костей. Строение мышц и сухожилий. Обзор мышц человеческого тела. Работа скелетных мышц и их регуляция. Последствия гиподинамии. Нарушения осанки и развитие плоскостопия: причины, выявление, предупреждение и исправление. Первая помощь при ушибах, переломах костей и вывихах суставов.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i/>
          <w:i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/>
          <w:i/>
          <w:iCs/>
          <w:sz w:val="24"/>
          <w:szCs w:val="24"/>
        </w:rPr>
        <w:t>Демонстрация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  <w:t>Скелет человека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  <w:t>Муляж торса человека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  <w:t>Приемы оказания первой помощи при травмах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i/>
          <w:i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/>
          <w:i/>
          <w:iCs/>
          <w:sz w:val="24"/>
          <w:szCs w:val="24"/>
        </w:rPr>
        <w:t>Лабораторные и практические работы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i/>
          <w:i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Cs/>
          <w:i/>
          <w:iCs/>
          <w:sz w:val="24"/>
          <w:szCs w:val="24"/>
        </w:rPr>
        <w:t>Микроскопическое строение кости.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i/>
          <w:iCs/>
          <w:sz w:val="24"/>
          <w:szCs w:val="24"/>
        </w:rPr>
      </w:pPr>
      <w:r w:rsidRPr="00415D07">
        <w:rPr>
          <w:rFonts w:eastAsia="Times New Roman"/>
          <w:bCs/>
          <w:i/>
          <w:iCs/>
          <w:sz w:val="24"/>
          <w:szCs w:val="24"/>
        </w:rPr>
        <w:tab/>
        <w:t>Мышцы человеческого тела (выполняется дома)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i/>
          <w:iCs/>
          <w:sz w:val="24"/>
          <w:szCs w:val="24"/>
        </w:rPr>
      </w:pPr>
      <w:r w:rsidRPr="00415D07">
        <w:rPr>
          <w:rFonts w:eastAsia="Times New Roman"/>
          <w:bCs/>
          <w:i/>
          <w:iCs/>
          <w:sz w:val="24"/>
          <w:szCs w:val="24"/>
        </w:rPr>
        <w:tab/>
        <w:t>Утомление при статической и динамической работе.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  <w:t>Выявление нарушений осанки и наличия плоскостопия (выполняется дома)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/>
          <w:sz w:val="24"/>
          <w:szCs w:val="24"/>
        </w:rPr>
        <w:t>Тема 4. Внутренняя среда организма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/>
          <w:sz w:val="24"/>
          <w:szCs w:val="24"/>
        </w:rPr>
        <w:tab/>
      </w:r>
      <w:r w:rsidRPr="00415D07">
        <w:rPr>
          <w:rFonts w:eastAsia="Times New Roman"/>
          <w:bCs/>
          <w:sz w:val="24"/>
          <w:szCs w:val="24"/>
        </w:rPr>
        <w:t xml:space="preserve">Внутренняя среда организма, значение её постоянства. Кровь, её состав. Функции клеток крови. Группы крови. Резус-фактор. Переливание крови. Иммунитет, его виды. </w:t>
      </w:r>
      <w:proofErr w:type="spellStart"/>
      <w:r w:rsidRPr="00415D07">
        <w:rPr>
          <w:rFonts w:eastAsia="Times New Roman"/>
          <w:bCs/>
          <w:sz w:val="24"/>
          <w:szCs w:val="24"/>
        </w:rPr>
        <w:t>Л.Пастер</w:t>
      </w:r>
      <w:proofErr w:type="spellEnd"/>
      <w:r w:rsidRPr="00415D07">
        <w:rPr>
          <w:rFonts w:eastAsia="Times New Roman"/>
          <w:bCs/>
          <w:sz w:val="24"/>
          <w:szCs w:val="24"/>
        </w:rPr>
        <w:t xml:space="preserve"> и </w:t>
      </w:r>
      <w:proofErr w:type="spellStart"/>
      <w:r w:rsidRPr="00415D07">
        <w:rPr>
          <w:rFonts w:eastAsia="Times New Roman"/>
          <w:bCs/>
          <w:sz w:val="24"/>
          <w:szCs w:val="24"/>
        </w:rPr>
        <w:t>И.И.Мечников</w:t>
      </w:r>
      <w:proofErr w:type="spellEnd"/>
      <w:r w:rsidRPr="00415D07">
        <w:rPr>
          <w:rFonts w:eastAsia="Times New Roman"/>
          <w:bCs/>
          <w:sz w:val="24"/>
          <w:szCs w:val="24"/>
        </w:rPr>
        <w:t>. Антигены и антитела. Вакцины, прививки и сыворотки. Аллергические реакции. Пересадка органов и тканей.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i/>
          <w:i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/>
          <w:i/>
          <w:iCs/>
          <w:sz w:val="24"/>
          <w:szCs w:val="24"/>
        </w:rPr>
        <w:t>Лабораторные и практические работы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  <w:t>Микроскопическое строение крови человека и лягушки.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/>
          <w:sz w:val="24"/>
          <w:szCs w:val="24"/>
        </w:rPr>
        <w:t>Тема 5. Кровеносная и лимфатическая системы организма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  <w:t xml:space="preserve">Кровеносная и лимфатическая системы, их роль в организме. Строение сосудов. Круги кровообращения. Строение и работа сердца. Кровяное давление и пульс. Гигиена </w:t>
      </w:r>
      <w:proofErr w:type="gramStart"/>
      <w:r w:rsidRPr="00415D07">
        <w:rPr>
          <w:rFonts w:eastAsia="Times New Roman"/>
          <w:bCs/>
          <w:sz w:val="24"/>
          <w:szCs w:val="24"/>
        </w:rPr>
        <w:t>сердечно-сосудистой</w:t>
      </w:r>
      <w:proofErr w:type="gramEnd"/>
      <w:r w:rsidRPr="00415D07">
        <w:rPr>
          <w:rFonts w:eastAsia="Times New Roman"/>
          <w:bCs/>
          <w:sz w:val="24"/>
          <w:szCs w:val="24"/>
        </w:rPr>
        <w:t xml:space="preserve"> системы. Доврачебная помощь при заболеваниях сердца и сосудов. Первая помощь при кровотечениях.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i/>
          <w:i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/>
          <w:i/>
          <w:iCs/>
          <w:sz w:val="24"/>
          <w:szCs w:val="24"/>
        </w:rPr>
        <w:t>Демонстрация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  <w:t>Модели сердца и торса человека.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  <w:t>Приемы измерения артериального давления.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  <w:t>Приемы остановки кровотечений.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i/>
          <w:i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/>
          <w:i/>
          <w:iCs/>
          <w:sz w:val="24"/>
          <w:szCs w:val="24"/>
        </w:rPr>
        <w:t>Лабораторные  практические работы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i/>
          <w:i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Cs/>
          <w:i/>
          <w:iCs/>
          <w:sz w:val="24"/>
          <w:szCs w:val="24"/>
        </w:rPr>
        <w:t>Положение венозных клапанов в опущенной и поднятой руке.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i/>
          <w:iCs/>
          <w:sz w:val="24"/>
          <w:szCs w:val="24"/>
        </w:rPr>
      </w:pPr>
      <w:r w:rsidRPr="00415D07">
        <w:rPr>
          <w:rFonts w:eastAsia="Times New Roman"/>
          <w:bCs/>
          <w:i/>
          <w:iCs/>
          <w:sz w:val="24"/>
          <w:szCs w:val="24"/>
        </w:rPr>
        <w:tab/>
        <w:t>Определение скорости кровотока в сосудах ногтевого ложа.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lastRenderedPageBreak/>
        <w:tab/>
        <w:t xml:space="preserve">Функциональная проба: реакция </w:t>
      </w:r>
      <w:proofErr w:type="gramStart"/>
      <w:r w:rsidRPr="00415D07">
        <w:rPr>
          <w:rFonts w:eastAsia="Times New Roman"/>
          <w:bCs/>
          <w:sz w:val="24"/>
          <w:szCs w:val="24"/>
        </w:rPr>
        <w:t>сердечно-сосудистой</w:t>
      </w:r>
      <w:proofErr w:type="gramEnd"/>
      <w:r w:rsidRPr="00415D07">
        <w:rPr>
          <w:rFonts w:eastAsia="Times New Roman"/>
          <w:bCs/>
          <w:sz w:val="24"/>
          <w:szCs w:val="24"/>
        </w:rPr>
        <w:t xml:space="preserve"> системы на дозированную нагрузку.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sz w:val="24"/>
          <w:szCs w:val="24"/>
        </w:rPr>
      </w:pPr>
      <w:r w:rsidRPr="00415D07">
        <w:rPr>
          <w:rFonts w:eastAsia="Times New Roman"/>
          <w:b/>
          <w:sz w:val="24"/>
          <w:szCs w:val="24"/>
        </w:rPr>
        <w:tab/>
        <w:t>Тема</w:t>
      </w:r>
      <w:r w:rsidRPr="00415D07">
        <w:rPr>
          <w:rFonts w:eastAsia="Times New Roman"/>
          <w:bCs/>
          <w:sz w:val="24"/>
          <w:szCs w:val="24"/>
        </w:rPr>
        <w:t xml:space="preserve"> </w:t>
      </w:r>
      <w:r w:rsidRPr="00415D07">
        <w:rPr>
          <w:rFonts w:eastAsia="Times New Roman"/>
          <w:b/>
          <w:sz w:val="24"/>
          <w:szCs w:val="24"/>
        </w:rPr>
        <w:t>6. Дыхание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/>
          <w:sz w:val="24"/>
          <w:szCs w:val="24"/>
        </w:rPr>
        <w:tab/>
      </w:r>
      <w:r w:rsidRPr="00415D07">
        <w:rPr>
          <w:rFonts w:eastAsia="Times New Roman"/>
          <w:bCs/>
          <w:sz w:val="24"/>
          <w:szCs w:val="24"/>
        </w:rPr>
        <w:t xml:space="preserve">Значение дыхания. Строение и функции органов дыхания. Голосообразование. Заболевания органов дыхания и их предупреждение. Газообмен в легких и тканях. Механизм вдоха и выдоха. Регуляция дыхания. Жизненная ёмкость легких. Гигиена органов дыхания. Приемы оказания первой помощи при отравлении угарным газом, спасении утопающего. Вред </w:t>
      </w:r>
      <w:proofErr w:type="spellStart"/>
      <w:r w:rsidRPr="00415D07">
        <w:rPr>
          <w:rFonts w:eastAsia="Times New Roman"/>
          <w:bCs/>
          <w:sz w:val="24"/>
          <w:szCs w:val="24"/>
        </w:rPr>
        <w:t>табакокурения</w:t>
      </w:r>
      <w:proofErr w:type="spellEnd"/>
      <w:r w:rsidRPr="00415D07">
        <w:rPr>
          <w:rFonts w:eastAsia="Times New Roman"/>
          <w:bCs/>
          <w:sz w:val="24"/>
          <w:szCs w:val="24"/>
        </w:rPr>
        <w:t>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i/>
          <w:i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/>
          <w:i/>
          <w:iCs/>
          <w:sz w:val="24"/>
          <w:szCs w:val="24"/>
        </w:rPr>
        <w:t>Демонстрация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  <w:t>Модель гортани.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  <w:t>Приемы определения проходимости носовых ходов у маленьких детей.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i/>
          <w:i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/>
          <w:i/>
          <w:iCs/>
          <w:sz w:val="24"/>
          <w:szCs w:val="24"/>
        </w:rPr>
        <w:t>Лабораторные и практические работы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i/>
          <w:iCs/>
          <w:sz w:val="24"/>
          <w:szCs w:val="24"/>
        </w:rPr>
      </w:pPr>
      <w:r w:rsidRPr="00415D07">
        <w:rPr>
          <w:rFonts w:eastAsia="Times New Roman"/>
          <w:b/>
          <w:i/>
          <w:iCs/>
          <w:sz w:val="24"/>
          <w:szCs w:val="24"/>
        </w:rPr>
        <w:tab/>
      </w:r>
      <w:r w:rsidRPr="00415D07">
        <w:rPr>
          <w:rFonts w:eastAsia="Times New Roman"/>
          <w:bCs/>
          <w:i/>
          <w:iCs/>
          <w:sz w:val="24"/>
          <w:szCs w:val="24"/>
        </w:rPr>
        <w:t>Измерение обхвата грудной клетки в состоянии вдоха и выдоха.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i/>
          <w:iCs/>
          <w:sz w:val="24"/>
          <w:szCs w:val="24"/>
        </w:rPr>
        <w:tab/>
        <w:t>Функциональные пробы с задержкой дыхания на вдохе и выдохе</w:t>
      </w:r>
      <w:r w:rsidRPr="00415D07">
        <w:rPr>
          <w:rFonts w:eastAsia="Times New Roman"/>
          <w:bCs/>
          <w:sz w:val="24"/>
          <w:szCs w:val="24"/>
        </w:rPr>
        <w:t>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/>
          <w:sz w:val="24"/>
          <w:szCs w:val="24"/>
        </w:rPr>
        <w:t>Тема 7. Пищеварение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/>
          <w:sz w:val="24"/>
          <w:szCs w:val="24"/>
        </w:rPr>
        <w:tab/>
      </w:r>
      <w:r w:rsidRPr="00415D07">
        <w:rPr>
          <w:rFonts w:eastAsia="Times New Roman"/>
          <w:bCs/>
          <w:sz w:val="24"/>
          <w:szCs w:val="24"/>
        </w:rPr>
        <w:t>Пищевые продукты и питательные вещества, их роль в обмене веществ. Значение пищеварения. Строение и функции органов пищеварения. Пищеварение в различных отделах пищеварительного тракта. Регуляция деятельности пищеварительной системы. Заболевания органов пищеварения и их профилактика. Гигиена органов пищеварения. Предупреждение желудочно-кишечных инфекций и гельминтозов.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i/>
          <w:i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/>
          <w:i/>
          <w:iCs/>
          <w:sz w:val="24"/>
          <w:szCs w:val="24"/>
        </w:rPr>
        <w:t>Демонстрация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  <w:t>Торс человека.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  <w:t>Модель зуба человека.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i/>
          <w:i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/>
          <w:i/>
          <w:iCs/>
          <w:sz w:val="24"/>
          <w:szCs w:val="24"/>
        </w:rPr>
        <w:t>Лабораторные и практические работы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i/>
          <w:iCs/>
          <w:sz w:val="24"/>
          <w:szCs w:val="24"/>
        </w:rPr>
      </w:pPr>
      <w:r w:rsidRPr="00415D07">
        <w:rPr>
          <w:rFonts w:eastAsia="Times New Roman"/>
          <w:b/>
          <w:i/>
          <w:iCs/>
          <w:sz w:val="24"/>
          <w:szCs w:val="24"/>
        </w:rPr>
        <w:tab/>
      </w:r>
      <w:r w:rsidRPr="00415D07">
        <w:rPr>
          <w:rFonts w:eastAsia="Times New Roman"/>
          <w:bCs/>
          <w:i/>
          <w:iCs/>
          <w:sz w:val="24"/>
          <w:szCs w:val="24"/>
        </w:rPr>
        <w:t>Действие ферментов слюны на крахмал.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i/>
          <w:iCs/>
          <w:sz w:val="24"/>
          <w:szCs w:val="24"/>
        </w:rPr>
      </w:pPr>
      <w:r w:rsidRPr="00415D07">
        <w:rPr>
          <w:rFonts w:eastAsia="Times New Roman"/>
          <w:bCs/>
          <w:i/>
          <w:iCs/>
          <w:sz w:val="24"/>
          <w:szCs w:val="24"/>
        </w:rPr>
        <w:tab/>
        <w:t>Самонаблюдение: определение положения слюнных желёз, движение гортани при глотании.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sz w:val="24"/>
          <w:szCs w:val="24"/>
        </w:rPr>
      </w:pPr>
      <w:r w:rsidRPr="00415D07">
        <w:rPr>
          <w:rFonts w:eastAsia="Times New Roman"/>
          <w:bCs/>
          <w:i/>
          <w:iCs/>
          <w:sz w:val="24"/>
          <w:szCs w:val="24"/>
        </w:rPr>
        <w:tab/>
      </w:r>
      <w:r w:rsidRPr="00415D07">
        <w:rPr>
          <w:rFonts w:eastAsia="Times New Roman"/>
          <w:b/>
          <w:sz w:val="24"/>
          <w:szCs w:val="24"/>
        </w:rPr>
        <w:t xml:space="preserve">Тема 8. Обмен веществ и энергии 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/>
          <w:sz w:val="24"/>
          <w:szCs w:val="24"/>
        </w:rPr>
        <w:tab/>
      </w:r>
      <w:r w:rsidRPr="00415D07">
        <w:rPr>
          <w:rFonts w:eastAsia="Times New Roman"/>
          <w:bCs/>
          <w:sz w:val="24"/>
          <w:szCs w:val="24"/>
        </w:rPr>
        <w:t xml:space="preserve">Обмен веществ и превращения энергии в организме. Пластический и энергетический обмен. Обмен воды, минеральных солей, белков, жиров и углеводов. Витамины. </w:t>
      </w:r>
      <w:proofErr w:type="spellStart"/>
      <w:r w:rsidRPr="00415D07">
        <w:rPr>
          <w:rFonts w:eastAsia="Times New Roman"/>
          <w:bCs/>
          <w:sz w:val="24"/>
          <w:szCs w:val="24"/>
        </w:rPr>
        <w:t>Энергозатраты</w:t>
      </w:r>
      <w:proofErr w:type="spellEnd"/>
      <w:r w:rsidRPr="00415D07">
        <w:rPr>
          <w:rFonts w:eastAsia="Times New Roman"/>
          <w:bCs/>
          <w:sz w:val="24"/>
          <w:szCs w:val="24"/>
        </w:rPr>
        <w:t xml:space="preserve"> человека и пищевой рацион. Нормы и режим питания. 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i/>
          <w:i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/>
          <w:i/>
          <w:iCs/>
          <w:sz w:val="24"/>
          <w:szCs w:val="24"/>
        </w:rPr>
        <w:t>Лабораторные и практические работы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i/>
          <w:i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Cs/>
          <w:i/>
          <w:iCs/>
          <w:sz w:val="24"/>
          <w:szCs w:val="24"/>
        </w:rPr>
        <w:t>Установление зависимости между нагрузкой и уровнем энергетического обмена по результатам функциональной пробы с задержкой дыхания и после нагрузки (выполняется дома).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i/>
          <w:iCs/>
          <w:sz w:val="24"/>
          <w:szCs w:val="24"/>
        </w:rPr>
      </w:pPr>
      <w:r w:rsidRPr="00415D07">
        <w:rPr>
          <w:rFonts w:eastAsia="Times New Roman"/>
          <w:bCs/>
          <w:i/>
          <w:iCs/>
          <w:sz w:val="24"/>
          <w:szCs w:val="24"/>
        </w:rPr>
        <w:tab/>
        <w:t xml:space="preserve">Составление пищевых рационов в зависимости от </w:t>
      </w:r>
      <w:proofErr w:type="spellStart"/>
      <w:r w:rsidRPr="00415D07">
        <w:rPr>
          <w:rFonts w:eastAsia="Times New Roman"/>
          <w:bCs/>
          <w:i/>
          <w:iCs/>
          <w:sz w:val="24"/>
          <w:szCs w:val="24"/>
        </w:rPr>
        <w:t>энергозатрат</w:t>
      </w:r>
      <w:proofErr w:type="spellEnd"/>
      <w:r w:rsidRPr="00415D07">
        <w:rPr>
          <w:rFonts w:eastAsia="Times New Roman"/>
          <w:bCs/>
          <w:i/>
          <w:iCs/>
          <w:sz w:val="24"/>
          <w:szCs w:val="24"/>
        </w:rPr>
        <w:t xml:space="preserve"> (выполняется дома).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sz w:val="24"/>
          <w:szCs w:val="24"/>
        </w:rPr>
      </w:pPr>
      <w:r w:rsidRPr="00415D07">
        <w:rPr>
          <w:rFonts w:eastAsia="Times New Roman"/>
          <w:bCs/>
          <w:i/>
          <w:iCs/>
          <w:sz w:val="24"/>
          <w:szCs w:val="24"/>
        </w:rPr>
        <w:tab/>
      </w:r>
      <w:r w:rsidRPr="00415D07">
        <w:rPr>
          <w:rFonts w:eastAsia="Times New Roman"/>
          <w:b/>
          <w:sz w:val="24"/>
          <w:szCs w:val="24"/>
        </w:rPr>
        <w:t>Тема 9. Покровные органы. Терморегуляция. Выделение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/>
          <w:sz w:val="24"/>
          <w:szCs w:val="24"/>
        </w:rPr>
        <w:tab/>
      </w:r>
      <w:r w:rsidRPr="00415D07">
        <w:rPr>
          <w:rFonts w:eastAsia="Times New Roman"/>
          <w:bCs/>
          <w:sz w:val="24"/>
          <w:szCs w:val="24"/>
        </w:rPr>
        <w:t>Покровы тела. Строение и функции кожи. Роль кожи в терморегуляции. Уход за кожей, волосами, ногтями. Гигиена одежды и  обуви. Приемы оказания первой помощи при травмах, ожогах, обморожениях и их профилактика. Закаливание организма. Выделение. Строение и функции выделительной системы. Заболевание органов мочевыделительной системы и их предупреждение.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i/>
          <w:i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/>
          <w:i/>
          <w:iCs/>
          <w:sz w:val="24"/>
          <w:szCs w:val="24"/>
        </w:rPr>
        <w:t>Демонстрация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i/>
          <w:i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  <w:t>Рельефная таблица «Строение почки»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i/>
          <w:iCs/>
          <w:sz w:val="24"/>
          <w:szCs w:val="24"/>
        </w:rPr>
      </w:pPr>
      <w:r w:rsidRPr="00415D07">
        <w:rPr>
          <w:rFonts w:eastAsia="Times New Roman"/>
          <w:b/>
          <w:i/>
          <w:iCs/>
          <w:sz w:val="24"/>
          <w:szCs w:val="24"/>
        </w:rPr>
        <w:tab/>
        <w:t>Лабораторные и практические работы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i/>
          <w:i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Cs/>
          <w:i/>
          <w:iCs/>
          <w:sz w:val="24"/>
          <w:szCs w:val="24"/>
        </w:rPr>
        <w:t>Самонаблюдение: рассматривание под лупой тыльной  ладонной поверхности кисти.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i/>
          <w:iCs/>
          <w:sz w:val="24"/>
          <w:szCs w:val="24"/>
        </w:rPr>
      </w:pPr>
      <w:r w:rsidRPr="00415D07">
        <w:rPr>
          <w:rFonts w:eastAsia="Times New Roman"/>
          <w:bCs/>
          <w:i/>
          <w:iCs/>
          <w:sz w:val="24"/>
          <w:szCs w:val="24"/>
        </w:rPr>
        <w:lastRenderedPageBreak/>
        <w:tab/>
        <w:t>Определение типа кожи с помощью бумажной салфетки.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/>
          <w:sz w:val="24"/>
          <w:szCs w:val="24"/>
        </w:rPr>
        <w:t xml:space="preserve">Тема 10. Нервная система 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/>
          <w:sz w:val="24"/>
          <w:szCs w:val="24"/>
        </w:rPr>
        <w:tab/>
      </w:r>
      <w:r w:rsidRPr="00415D07">
        <w:rPr>
          <w:rFonts w:eastAsia="Times New Roman"/>
          <w:bCs/>
          <w:sz w:val="24"/>
          <w:szCs w:val="24"/>
        </w:rPr>
        <w:t>Значение нервной системы. Строение нервной системы. Строение и функции спинного мозга. Строение и функции головного мозга. Доли больших полушарий и сенсорные зоны коры. Соматический и вегетативный отделы нервной системы.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i/>
          <w:i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/>
          <w:i/>
          <w:iCs/>
          <w:sz w:val="24"/>
          <w:szCs w:val="24"/>
        </w:rPr>
        <w:t>Демонстрация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  <w:t>Модель головного мозга человека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i/>
          <w:i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/>
          <w:i/>
          <w:iCs/>
          <w:sz w:val="24"/>
          <w:szCs w:val="24"/>
        </w:rPr>
        <w:t>Лабораторные и практические работы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  <w:t>Пальценосовая проба и особенности движений, связанных с функциями мозжечка и среднего мозга.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i/>
          <w:i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Cs/>
          <w:i/>
          <w:iCs/>
          <w:sz w:val="24"/>
          <w:szCs w:val="24"/>
        </w:rPr>
        <w:t>Штриховое раздражение кожи – тест, определяющий изменение тонуса симпатического и парасимпатического отделов вегетативной нервной системы при раздражении.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/>
          <w:sz w:val="24"/>
          <w:szCs w:val="24"/>
        </w:rPr>
        <w:t>Тема 11. Анализаторы. Органы чувств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/>
          <w:sz w:val="24"/>
          <w:szCs w:val="24"/>
        </w:rPr>
        <w:tab/>
      </w:r>
      <w:r w:rsidRPr="00415D07">
        <w:rPr>
          <w:rFonts w:eastAsia="Times New Roman"/>
          <w:bCs/>
          <w:sz w:val="24"/>
          <w:szCs w:val="24"/>
        </w:rPr>
        <w:t>Органы чувств и анализаторы, их значение. Строение и функции органов зрения и слуха. Зрительный и слуховой анализаторы. Гигиена зрения и слуха. Нарушения зрения и слуха и их предупреждение. Органы равновесия, кожно-мышечной чувствительности, обоняния, вкуса  и их анализаторы. Взаимодействие анализаторов.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i/>
          <w:i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/>
          <w:i/>
          <w:iCs/>
          <w:sz w:val="24"/>
          <w:szCs w:val="24"/>
        </w:rPr>
        <w:t>Демонстрация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  <w:t>Модели глаза человека.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  <w:t>Модели уха человека.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i/>
          <w:i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/>
          <w:i/>
          <w:iCs/>
          <w:sz w:val="24"/>
          <w:szCs w:val="24"/>
        </w:rPr>
        <w:t>Лабораторные и практические работы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i/>
          <w:i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Cs/>
          <w:i/>
          <w:iCs/>
          <w:sz w:val="24"/>
          <w:szCs w:val="24"/>
        </w:rPr>
        <w:t>Опыты, выявляющие иллюзии, связанные с бинокулярным зрением, а также зрительные и тактильные иллюзии.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/>
          <w:sz w:val="24"/>
          <w:szCs w:val="24"/>
        </w:rPr>
        <w:t>Тема 12. Высшая нервная деятельность. Поведение. Психика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  <w:t xml:space="preserve">Вклад отечественных ученых в разработку учения о высшей нервной деятельности.  </w:t>
      </w:r>
      <w:proofErr w:type="spellStart"/>
      <w:r w:rsidRPr="00415D07">
        <w:rPr>
          <w:rFonts w:eastAsia="Times New Roman"/>
          <w:bCs/>
          <w:sz w:val="24"/>
          <w:szCs w:val="24"/>
        </w:rPr>
        <w:t>И.М.Сеченов</w:t>
      </w:r>
      <w:proofErr w:type="spellEnd"/>
      <w:r w:rsidRPr="00415D07">
        <w:rPr>
          <w:rFonts w:eastAsia="Times New Roman"/>
          <w:bCs/>
          <w:sz w:val="24"/>
          <w:szCs w:val="24"/>
        </w:rPr>
        <w:t xml:space="preserve"> и </w:t>
      </w:r>
      <w:proofErr w:type="spellStart"/>
      <w:r w:rsidRPr="00415D07">
        <w:rPr>
          <w:rFonts w:eastAsia="Times New Roman"/>
          <w:bCs/>
          <w:sz w:val="24"/>
          <w:szCs w:val="24"/>
        </w:rPr>
        <w:t>И.П.Павлов</w:t>
      </w:r>
      <w:proofErr w:type="spellEnd"/>
      <w:r w:rsidRPr="00415D07">
        <w:rPr>
          <w:rFonts w:eastAsia="Times New Roman"/>
          <w:bCs/>
          <w:sz w:val="24"/>
          <w:szCs w:val="24"/>
        </w:rPr>
        <w:t xml:space="preserve">. Безусловные и условные рефлексы. Врожденные и приобретенные программы поведения. Сон. Особенности высшей нервной деятельности человека: речь и сознание, трудовая деятельность. Познавательные процессы: ощущения, восприятие, представления, память, воображение, мышление. Воля. Эмоции. Внимание. 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i/>
          <w:i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/>
          <w:i/>
          <w:iCs/>
          <w:sz w:val="24"/>
          <w:szCs w:val="24"/>
        </w:rPr>
        <w:t>Демонстрация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  <w:t>Безусловные и условные рефлексы человека.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  <w:t>Двойственные изображения.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  <w:t>Выполнение тестов на внимание, виды памяти, тип мышления.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i/>
          <w:i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/>
          <w:i/>
          <w:iCs/>
          <w:sz w:val="24"/>
          <w:szCs w:val="24"/>
        </w:rPr>
        <w:t>Лабораторные  практические работы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i/>
          <w:i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Cs/>
          <w:i/>
          <w:iCs/>
          <w:sz w:val="24"/>
          <w:szCs w:val="24"/>
        </w:rPr>
        <w:t>Выработка навыка зеркального письма как пример разрушения старого и выработки нового динамического стереотипа.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i/>
          <w:iCs/>
          <w:sz w:val="24"/>
          <w:szCs w:val="24"/>
        </w:rPr>
      </w:pPr>
      <w:r w:rsidRPr="00415D07">
        <w:rPr>
          <w:rFonts w:eastAsia="Times New Roman"/>
          <w:bCs/>
          <w:i/>
          <w:iCs/>
          <w:sz w:val="24"/>
          <w:szCs w:val="24"/>
        </w:rPr>
        <w:tab/>
        <w:t>Изменение числа колебаний образа усеченной пирамиды при непроизвольном, произвольном внимании и при активной работе с объектом.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/>
          <w:sz w:val="24"/>
          <w:szCs w:val="24"/>
        </w:rPr>
        <w:t xml:space="preserve">Тема 13. Железы внутренней секреции (эндокринная система) 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  <w:t xml:space="preserve"> Железы внешней, внутренней и смешанной секреции. Свойства гормонов. Взаимодействие нервной и гуморальной регуляции. Заболевания, связанные с нарушением деятельности желёз внутренней секреции и их предупреждение.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i/>
          <w:i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/>
          <w:i/>
          <w:iCs/>
          <w:sz w:val="24"/>
          <w:szCs w:val="24"/>
        </w:rPr>
        <w:t>Демонстрация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  <w:t>Модель черепа с откидной крышкой для показа месторасположения гипофиза.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/>
          <w:sz w:val="24"/>
          <w:szCs w:val="24"/>
        </w:rPr>
        <w:t xml:space="preserve">Тема 14. Индивидуальное развитие организма 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/>
          <w:sz w:val="24"/>
          <w:szCs w:val="24"/>
        </w:rPr>
        <w:tab/>
      </w:r>
      <w:r w:rsidRPr="00415D07">
        <w:rPr>
          <w:rFonts w:eastAsia="Times New Roman"/>
          <w:bCs/>
          <w:sz w:val="24"/>
          <w:szCs w:val="24"/>
        </w:rPr>
        <w:t xml:space="preserve">Размножение и развитие. Половые железы и половые клетки. Оплодотворение, внутриутробное развитие. Беременность. Вредное влияние на развитие организма  </w:t>
      </w:r>
      <w:proofErr w:type="spellStart"/>
      <w:r w:rsidRPr="00415D07">
        <w:rPr>
          <w:rFonts w:eastAsia="Times New Roman"/>
          <w:bCs/>
          <w:sz w:val="24"/>
          <w:szCs w:val="24"/>
        </w:rPr>
        <w:lastRenderedPageBreak/>
        <w:t>наркогенных</w:t>
      </w:r>
      <w:proofErr w:type="spellEnd"/>
      <w:r w:rsidRPr="00415D07">
        <w:rPr>
          <w:rFonts w:eastAsia="Times New Roman"/>
          <w:bCs/>
          <w:sz w:val="24"/>
          <w:szCs w:val="24"/>
        </w:rPr>
        <w:t xml:space="preserve"> веществ (табака, алкоголя, наркотиков). Роды. Развитие после рождения. Половое созревание. Наследственные и врожденные заболевания. Инфекции, передающиеся половым путем, их профилактика. ВИЧ-инфекция и её профилактика. Биологическая и социальная зрелость. Темперамент и характер. Интересы, склонности, способности. 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i/>
          <w:i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/>
          <w:i/>
          <w:iCs/>
          <w:sz w:val="24"/>
          <w:szCs w:val="24"/>
        </w:rPr>
        <w:t>Демонстрация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  <w:t>Тесты, определяющие темперамент.</w:t>
      </w:r>
    </w:p>
    <w:p w:rsidR="00415D07" w:rsidRPr="00A34A31" w:rsidRDefault="00415D07" w:rsidP="00A34A31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</w:p>
    <w:p w:rsidR="00415D07" w:rsidRPr="00415D07" w:rsidRDefault="00415D07" w:rsidP="00415D07">
      <w:pPr>
        <w:spacing w:line="276" w:lineRule="auto"/>
        <w:jc w:val="center"/>
        <w:rPr>
          <w:rFonts w:eastAsia="Times New Roman"/>
          <w:b/>
          <w:sz w:val="24"/>
          <w:szCs w:val="24"/>
        </w:rPr>
      </w:pPr>
      <w:r w:rsidRPr="00415D07">
        <w:rPr>
          <w:rFonts w:eastAsia="Times New Roman"/>
          <w:b/>
          <w:sz w:val="24"/>
          <w:szCs w:val="24"/>
        </w:rPr>
        <w:t>Раздел «Общие биологические закономерности» 9 класс</w:t>
      </w:r>
    </w:p>
    <w:p w:rsidR="00415D07" w:rsidRPr="00415D07" w:rsidRDefault="00415D07" w:rsidP="00415D07">
      <w:pPr>
        <w:spacing w:line="276" w:lineRule="auto"/>
        <w:jc w:val="center"/>
        <w:rPr>
          <w:rFonts w:eastAsia="Times New Roman"/>
          <w:b/>
          <w:sz w:val="24"/>
          <w:szCs w:val="24"/>
        </w:rPr>
      </w:pPr>
      <w:r w:rsidRPr="00415D07">
        <w:rPr>
          <w:rFonts w:eastAsia="Times New Roman"/>
          <w:b/>
          <w:sz w:val="24"/>
          <w:szCs w:val="24"/>
        </w:rPr>
        <w:t>Биология. Введение в общую биологию</w:t>
      </w:r>
    </w:p>
    <w:p w:rsidR="00415D07" w:rsidRPr="00415D07" w:rsidRDefault="00415D07" w:rsidP="00415D07">
      <w:pPr>
        <w:spacing w:line="276" w:lineRule="auto"/>
        <w:jc w:val="center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/>
          <w:sz w:val="24"/>
          <w:szCs w:val="24"/>
        </w:rPr>
        <w:t xml:space="preserve">9 класс 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sz w:val="24"/>
          <w:szCs w:val="24"/>
        </w:rPr>
      </w:pPr>
      <w:r w:rsidRPr="00415D07">
        <w:rPr>
          <w:rFonts w:eastAsia="Times New Roman"/>
          <w:b/>
          <w:sz w:val="24"/>
          <w:szCs w:val="24"/>
        </w:rPr>
        <w:tab/>
        <w:t xml:space="preserve">Введение 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/>
          <w:sz w:val="24"/>
          <w:szCs w:val="24"/>
        </w:rPr>
        <w:tab/>
      </w:r>
      <w:r w:rsidRPr="00415D07">
        <w:rPr>
          <w:rFonts w:eastAsia="Times New Roman"/>
          <w:bCs/>
          <w:sz w:val="24"/>
          <w:szCs w:val="24"/>
        </w:rPr>
        <w:t>Биология наука о живой природе. Значение биологических знаний в современной жизни. Методы исследования биологии. Современные представления  о сущности жизни. Свойства живого. Уровни организации живой природы.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i/>
          <w:i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/>
          <w:i/>
          <w:iCs/>
          <w:sz w:val="24"/>
          <w:szCs w:val="24"/>
        </w:rPr>
        <w:t>Демонстрация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  <w:t>Портреты ученых, внесших вклад в развитие биологической науки.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/>
          <w:sz w:val="24"/>
          <w:szCs w:val="24"/>
        </w:rPr>
        <w:t xml:space="preserve">Тема 1. Молекулярный уровень 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/>
          <w:sz w:val="24"/>
          <w:szCs w:val="24"/>
        </w:rPr>
        <w:tab/>
      </w:r>
      <w:r w:rsidRPr="00415D07">
        <w:rPr>
          <w:rFonts w:eastAsia="Times New Roman"/>
          <w:bCs/>
          <w:sz w:val="24"/>
          <w:szCs w:val="24"/>
        </w:rPr>
        <w:t>Общая характеристика молекулярного уровня организации живого. Состав, строение и функции органических веществ, входящих в состав живого: углеводы, липиды, белки, нуклеиновые кислоты, АТФ, витамины. Биологические катализаторы. Вирусы.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i/>
          <w:i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/>
          <w:i/>
          <w:iCs/>
          <w:sz w:val="24"/>
          <w:szCs w:val="24"/>
        </w:rPr>
        <w:t>Демонстрация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  <w:t>Схемы строения молекул органических соединений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  <w:t>Модель ДНК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i/>
          <w:i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/>
          <w:i/>
          <w:iCs/>
          <w:sz w:val="24"/>
          <w:szCs w:val="24"/>
        </w:rPr>
        <w:t>Лабораторные и практические работы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i/>
          <w:i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Cs/>
          <w:i/>
          <w:iCs/>
          <w:sz w:val="24"/>
          <w:szCs w:val="24"/>
        </w:rPr>
        <w:t>Расщепление пероксида водорода ферментом каталазой.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/>
          <w:sz w:val="24"/>
          <w:szCs w:val="24"/>
        </w:rPr>
        <w:t xml:space="preserve">Тема 2. Клеточный уровень 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  <w:t>Общая характеристика клеточного уровня организации живого. Клетка - структурная и функциональная единица жизни. Методы изучения клетки. Основные положения клеточной теории. Химический состав клетки и его постоянство. Строение клетки. Функции органоидов клетки. Прокариоты, эукариоты. Хромосомный набор клетки. Обмен веществ и превращение энергии  - основа жизнедеятельности клетки. Аэробное и анаэробное дыхание. Рост. Развитие и жизненный цикл клеток. Общие понятия о делении клетки (митоз, мейоз). Автотрофы и гетеротрофы.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i/>
          <w:i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/>
          <w:i/>
          <w:iCs/>
          <w:sz w:val="24"/>
          <w:szCs w:val="24"/>
        </w:rPr>
        <w:t>Демонстрация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  <w:t>Моделей-аппликаций  «Митоз», «Мейоз»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i/>
          <w:i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/>
          <w:i/>
          <w:iCs/>
          <w:sz w:val="24"/>
          <w:szCs w:val="24"/>
        </w:rPr>
        <w:t>Лабораторные и практические работы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  <w:t>Рассматривание клеток растений и животных под микроскопом.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/>
          <w:sz w:val="24"/>
          <w:szCs w:val="24"/>
        </w:rPr>
        <w:t xml:space="preserve">Тема 3. Организменный уровень 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i/>
          <w:iCs/>
          <w:sz w:val="24"/>
          <w:szCs w:val="24"/>
        </w:rPr>
      </w:pPr>
      <w:r w:rsidRPr="00415D07">
        <w:rPr>
          <w:rFonts w:eastAsia="Times New Roman"/>
          <w:b/>
          <w:sz w:val="24"/>
          <w:szCs w:val="24"/>
        </w:rPr>
        <w:tab/>
      </w:r>
      <w:r w:rsidRPr="00415D07">
        <w:rPr>
          <w:rFonts w:eastAsia="Times New Roman"/>
          <w:bCs/>
          <w:sz w:val="24"/>
          <w:szCs w:val="24"/>
        </w:rPr>
        <w:t>Бесполое и половое размножение организмов. Половые клетки. Оплодотворение. Индивидуальное развитие организмов. Биогенетический закон. Наследственность и изменчивость – свойства организмов. Основные закономерности передачи наследственной информации. Закономерности изменчивости.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sz w:val="24"/>
          <w:szCs w:val="24"/>
        </w:rPr>
      </w:pPr>
      <w:r w:rsidRPr="00415D07">
        <w:rPr>
          <w:rFonts w:eastAsia="Times New Roman"/>
          <w:b/>
          <w:i/>
          <w:iCs/>
          <w:sz w:val="24"/>
          <w:szCs w:val="24"/>
        </w:rPr>
        <w:tab/>
        <w:t>Демонстрация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/>
          <w:sz w:val="24"/>
          <w:szCs w:val="24"/>
        </w:rPr>
        <w:tab/>
      </w:r>
      <w:r w:rsidRPr="00415D07">
        <w:rPr>
          <w:rFonts w:eastAsia="Times New Roman"/>
          <w:bCs/>
          <w:sz w:val="24"/>
          <w:szCs w:val="24"/>
        </w:rPr>
        <w:t>Микропрепараты яйцеклетки и сперматозоида животных.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i/>
          <w:i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/>
          <w:i/>
          <w:iCs/>
          <w:sz w:val="24"/>
          <w:szCs w:val="24"/>
        </w:rPr>
        <w:t>Лабораторные и практические работы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  <w:t>Выявление изменчивости у организмов.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/>
          <w:sz w:val="24"/>
          <w:szCs w:val="24"/>
        </w:rPr>
        <w:t xml:space="preserve">Тема 4. Популяционно-видовой уровень 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lastRenderedPageBreak/>
        <w:tab/>
        <w:t xml:space="preserve">Вид, его критерии. Популяция – элементарная единица эволюции. Развитие эволюционных представлений. </w:t>
      </w:r>
      <w:proofErr w:type="spellStart"/>
      <w:r w:rsidRPr="00415D07">
        <w:rPr>
          <w:rFonts w:eastAsia="Times New Roman"/>
          <w:bCs/>
          <w:sz w:val="24"/>
          <w:szCs w:val="24"/>
        </w:rPr>
        <w:t>Ч.Дарвин</w:t>
      </w:r>
      <w:proofErr w:type="spellEnd"/>
      <w:r w:rsidRPr="00415D07">
        <w:rPr>
          <w:rFonts w:eastAsia="Times New Roman"/>
          <w:bCs/>
          <w:sz w:val="24"/>
          <w:szCs w:val="24"/>
        </w:rPr>
        <w:t xml:space="preserve"> – основоположник учения об эволюции. Факторы эволюции: наследственная изменчивость, борьба за существование, естественный отбор. Результаты эволюции: многообразие видов, приспособленность организмов к среде обитания. Искусственный отбор. Селекция. Образование видов – </w:t>
      </w:r>
      <w:proofErr w:type="spellStart"/>
      <w:r w:rsidRPr="00415D07">
        <w:rPr>
          <w:rFonts w:eastAsia="Times New Roman"/>
          <w:bCs/>
          <w:sz w:val="24"/>
          <w:szCs w:val="24"/>
        </w:rPr>
        <w:t>микроэволюция</w:t>
      </w:r>
      <w:proofErr w:type="spellEnd"/>
      <w:r w:rsidRPr="00415D07">
        <w:rPr>
          <w:rFonts w:eastAsia="Times New Roman"/>
          <w:bCs/>
          <w:sz w:val="24"/>
          <w:szCs w:val="24"/>
        </w:rPr>
        <w:t>. Макроэволюция. Экология как наука. Экологические факторы и условия среды.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i/>
          <w:i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/>
          <w:i/>
          <w:iCs/>
          <w:sz w:val="24"/>
          <w:szCs w:val="24"/>
        </w:rPr>
        <w:t>Демонстрация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  <w:t>Гербарии и коллекции, иллюстрирующие изменчивость, наследственность, приспособленность.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i/>
          <w:i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/>
          <w:i/>
          <w:iCs/>
          <w:sz w:val="24"/>
          <w:szCs w:val="24"/>
        </w:rPr>
        <w:t>Лабораторные и практические работы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i/>
          <w:i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Cs/>
          <w:i/>
          <w:iCs/>
          <w:sz w:val="24"/>
          <w:szCs w:val="24"/>
        </w:rPr>
        <w:t>Изучение морфологического критерия вида.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i/>
          <w:iCs/>
          <w:sz w:val="24"/>
          <w:szCs w:val="24"/>
        </w:rPr>
        <w:tab/>
      </w:r>
      <w:r w:rsidRPr="00415D07">
        <w:rPr>
          <w:rFonts w:eastAsia="Times New Roman"/>
          <w:bCs/>
          <w:sz w:val="24"/>
          <w:szCs w:val="24"/>
        </w:rPr>
        <w:t>Выявление приспособлений у организмов к среде обитания.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/>
          <w:sz w:val="24"/>
          <w:szCs w:val="24"/>
        </w:rPr>
        <w:t xml:space="preserve">Тема 5. </w:t>
      </w:r>
      <w:proofErr w:type="spellStart"/>
      <w:r w:rsidRPr="00415D07">
        <w:rPr>
          <w:rFonts w:eastAsia="Times New Roman"/>
          <w:b/>
          <w:sz w:val="24"/>
          <w:szCs w:val="24"/>
        </w:rPr>
        <w:t>Экосистемный</w:t>
      </w:r>
      <w:proofErr w:type="spellEnd"/>
      <w:r w:rsidRPr="00415D07">
        <w:rPr>
          <w:rFonts w:eastAsia="Times New Roman"/>
          <w:b/>
          <w:sz w:val="24"/>
          <w:szCs w:val="24"/>
        </w:rPr>
        <w:t xml:space="preserve"> уровень 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  <w:t>Биоценоз. Экосистема. Биогеоценоз. Взаимосвязь популяций в биогеоценозе. Цепи питания. Обмен веществ, поток и превращение энергии в биоценозе. Искусственные биоценозы. Экологическая сукцессия.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i/>
          <w:i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/>
          <w:i/>
          <w:iCs/>
          <w:sz w:val="24"/>
          <w:szCs w:val="24"/>
        </w:rPr>
        <w:t>Экскурсия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  <w:t>Изучение и описание экосистемы своей местности.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/>
          <w:sz w:val="24"/>
          <w:szCs w:val="24"/>
        </w:rPr>
        <w:t xml:space="preserve">Тема 6. Биосферный уровень 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  <w:t>Биосфера и её структура, свойства, закономерности. Круговорот веществ и превращение энергии в биосфере. Экологические кризисы. Основы рационального природопользования. Возникновение и развитие жизни. Взгляды, гипотезы и теории о происхождении жизни. Краткая история развития органического мира. Доказательства эволюции.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i/>
          <w:i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/>
          <w:i/>
          <w:iCs/>
          <w:sz w:val="24"/>
          <w:szCs w:val="24"/>
        </w:rPr>
        <w:t>Демонстрация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  <w:t>Модель-аппликация «Биосфера и человек»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  <w:t>Окаменелости и  отпечатки древних организмов.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i/>
          <w:i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/>
          <w:i/>
          <w:iCs/>
          <w:sz w:val="24"/>
          <w:szCs w:val="24"/>
        </w:rPr>
        <w:t>Лабораторные и практические работы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i/>
          <w:i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Cs/>
          <w:i/>
          <w:iCs/>
          <w:sz w:val="24"/>
          <w:szCs w:val="24"/>
        </w:rPr>
        <w:t>Изучение палеонтологических доказательств эволюции.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sz w:val="28"/>
          <w:szCs w:val="28"/>
        </w:rPr>
      </w:pPr>
    </w:p>
    <w:p w:rsidR="00415D07" w:rsidRPr="00415D07" w:rsidRDefault="00A34A31" w:rsidP="00415D07">
      <w:pPr>
        <w:spacing w:line="276" w:lineRule="auto"/>
        <w:jc w:val="both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3. Тематическое планирование</w:t>
      </w:r>
    </w:p>
    <w:p w:rsidR="00415D07" w:rsidRPr="00415D07" w:rsidRDefault="00415D07" w:rsidP="00415D07">
      <w:pPr>
        <w:spacing w:line="276" w:lineRule="auto"/>
        <w:jc w:val="center"/>
        <w:rPr>
          <w:rFonts w:eastAsia="Times New Roman"/>
          <w:b/>
          <w:sz w:val="28"/>
          <w:szCs w:val="28"/>
        </w:rPr>
      </w:pPr>
    </w:p>
    <w:tbl>
      <w:tblPr>
        <w:tblStyle w:val="a6"/>
        <w:tblW w:w="9385" w:type="dxa"/>
        <w:tblLayout w:type="fixed"/>
        <w:tblLook w:val="01E0" w:firstRow="1" w:lastRow="1" w:firstColumn="1" w:lastColumn="1" w:noHBand="0" w:noVBand="0"/>
      </w:tblPr>
      <w:tblGrid>
        <w:gridCol w:w="7905"/>
        <w:gridCol w:w="1480"/>
      </w:tblGrid>
      <w:tr w:rsidR="00A34A31" w:rsidTr="00A34A31">
        <w:trPr>
          <w:trHeight w:val="233"/>
        </w:trPr>
        <w:tc>
          <w:tcPr>
            <w:tcW w:w="7905" w:type="dxa"/>
          </w:tcPr>
          <w:p w:rsidR="00A34A31" w:rsidRPr="004401C1" w:rsidRDefault="00A34A31" w:rsidP="00A34A31">
            <w:pPr>
              <w:spacing w:line="276" w:lineRule="auto"/>
              <w:rPr>
                <w:b/>
                <w:bCs/>
              </w:rPr>
            </w:pPr>
            <w:r w:rsidRPr="004401C1">
              <w:rPr>
                <w:b/>
                <w:bCs/>
              </w:rPr>
              <w:t>Тема</w:t>
            </w:r>
          </w:p>
        </w:tc>
        <w:tc>
          <w:tcPr>
            <w:tcW w:w="1480" w:type="dxa"/>
          </w:tcPr>
          <w:p w:rsidR="00A34A31" w:rsidRPr="004401C1" w:rsidRDefault="00A34A31" w:rsidP="002B4F62">
            <w:pPr>
              <w:spacing w:line="276" w:lineRule="auto"/>
              <w:jc w:val="center"/>
              <w:rPr>
                <w:b/>
                <w:bCs/>
              </w:rPr>
            </w:pPr>
            <w:r w:rsidRPr="004401C1">
              <w:rPr>
                <w:b/>
                <w:bCs/>
              </w:rPr>
              <w:t>Кол-во</w:t>
            </w:r>
          </w:p>
          <w:p w:rsidR="00A34A31" w:rsidRPr="004401C1" w:rsidRDefault="00A34A31" w:rsidP="002B4F62">
            <w:pPr>
              <w:spacing w:line="276" w:lineRule="auto"/>
              <w:jc w:val="center"/>
              <w:rPr>
                <w:b/>
                <w:bCs/>
              </w:rPr>
            </w:pPr>
            <w:r w:rsidRPr="004401C1">
              <w:rPr>
                <w:b/>
                <w:bCs/>
              </w:rPr>
              <w:t>часов</w:t>
            </w:r>
          </w:p>
        </w:tc>
      </w:tr>
      <w:tr w:rsidR="00A34A31" w:rsidTr="00A34A31">
        <w:trPr>
          <w:trHeight w:val="233"/>
        </w:trPr>
        <w:tc>
          <w:tcPr>
            <w:tcW w:w="7905" w:type="dxa"/>
          </w:tcPr>
          <w:p w:rsidR="00A34A31" w:rsidRPr="004401C1" w:rsidRDefault="00A34A31" w:rsidP="00A34A31">
            <w:pPr>
              <w:spacing w:line="276" w:lineRule="auto"/>
              <w:rPr>
                <w:bCs/>
              </w:rPr>
            </w:pPr>
            <w:r w:rsidRPr="004401C1">
              <w:rPr>
                <w:bCs/>
              </w:rPr>
              <w:t>Введение</w:t>
            </w:r>
          </w:p>
        </w:tc>
        <w:tc>
          <w:tcPr>
            <w:tcW w:w="1480" w:type="dxa"/>
          </w:tcPr>
          <w:p w:rsidR="00A34A31" w:rsidRPr="004401C1" w:rsidRDefault="00A34A31" w:rsidP="002B4F62">
            <w:pPr>
              <w:spacing w:line="276" w:lineRule="auto"/>
              <w:jc w:val="center"/>
            </w:pPr>
            <w:r w:rsidRPr="004401C1">
              <w:t>6</w:t>
            </w:r>
          </w:p>
        </w:tc>
      </w:tr>
      <w:tr w:rsidR="00A34A31" w:rsidTr="00A34A31">
        <w:trPr>
          <w:trHeight w:val="233"/>
        </w:trPr>
        <w:tc>
          <w:tcPr>
            <w:tcW w:w="7905" w:type="dxa"/>
          </w:tcPr>
          <w:p w:rsidR="00A34A31" w:rsidRPr="004401C1" w:rsidRDefault="00A34A31" w:rsidP="00A34A31">
            <w:pPr>
              <w:spacing w:line="276" w:lineRule="auto"/>
              <w:rPr>
                <w:bCs/>
              </w:rPr>
            </w:pPr>
            <w:r w:rsidRPr="004401C1">
              <w:rPr>
                <w:bCs/>
              </w:rPr>
              <w:t>Клеточное строение организмов</w:t>
            </w:r>
          </w:p>
        </w:tc>
        <w:tc>
          <w:tcPr>
            <w:tcW w:w="1480" w:type="dxa"/>
          </w:tcPr>
          <w:p w:rsidR="00A34A31" w:rsidRPr="004401C1" w:rsidRDefault="00A34A31" w:rsidP="002B4F62">
            <w:pPr>
              <w:spacing w:line="276" w:lineRule="auto"/>
              <w:jc w:val="center"/>
            </w:pPr>
            <w:r w:rsidRPr="004401C1">
              <w:t>9</w:t>
            </w:r>
          </w:p>
        </w:tc>
      </w:tr>
      <w:tr w:rsidR="00A34A31" w:rsidTr="00A34A31">
        <w:trPr>
          <w:trHeight w:val="233"/>
        </w:trPr>
        <w:tc>
          <w:tcPr>
            <w:tcW w:w="7905" w:type="dxa"/>
          </w:tcPr>
          <w:p w:rsidR="00A34A31" w:rsidRPr="004401C1" w:rsidRDefault="00A34A31" w:rsidP="00A34A31">
            <w:pPr>
              <w:rPr>
                <w:bCs/>
              </w:rPr>
            </w:pPr>
            <w:r w:rsidRPr="004401C1">
              <w:rPr>
                <w:bCs/>
              </w:rPr>
              <w:t>Бактерии</w:t>
            </w:r>
          </w:p>
        </w:tc>
        <w:tc>
          <w:tcPr>
            <w:tcW w:w="1480" w:type="dxa"/>
          </w:tcPr>
          <w:p w:rsidR="00A34A31" w:rsidRPr="004401C1" w:rsidRDefault="00A34A31" w:rsidP="002B4F62">
            <w:pPr>
              <w:spacing w:line="276" w:lineRule="auto"/>
              <w:jc w:val="center"/>
            </w:pPr>
            <w:r w:rsidRPr="004401C1">
              <w:t>2</w:t>
            </w:r>
          </w:p>
        </w:tc>
      </w:tr>
      <w:tr w:rsidR="00A34A31" w:rsidTr="00A34A31">
        <w:trPr>
          <w:trHeight w:val="233"/>
        </w:trPr>
        <w:tc>
          <w:tcPr>
            <w:tcW w:w="7905" w:type="dxa"/>
          </w:tcPr>
          <w:p w:rsidR="00A34A31" w:rsidRPr="004401C1" w:rsidRDefault="00A34A31" w:rsidP="00A34A31">
            <w:pPr>
              <w:rPr>
                <w:bCs/>
              </w:rPr>
            </w:pPr>
            <w:r w:rsidRPr="004401C1">
              <w:rPr>
                <w:bCs/>
              </w:rPr>
              <w:t>Грибы</w:t>
            </w:r>
          </w:p>
        </w:tc>
        <w:tc>
          <w:tcPr>
            <w:tcW w:w="1480" w:type="dxa"/>
          </w:tcPr>
          <w:p w:rsidR="00A34A31" w:rsidRPr="004401C1" w:rsidRDefault="00A34A31" w:rsidP="002B4F62">
            <w:pPr>
              <w:spacing w:line="276" w:lineRule="auto"/>
              <w:jc w:val="center"/>
            </w:pPr>
            <w:r w:rsidRPr="004401C1">
              <w:t>5</w:t>
            </w:r>
          </w:p>
        </w:tc>
      </w:tr>
      <w:tr w:rsidR="00A34A31" w:rsidTr="00A34A31">
        <w:trPr>
          <w:trHeight w:val="233"/>
        </w:trPr>
        <w:tc>
          <w:tcPr>
            <w:tcW w:w="7905" w:type="dxa"/>
          </w:tcPr>
          <w:p w:rsidR="00A34A31" w:rsidRPr="004401C1" w:rsidRDefault="00A34A31" w:rsidP="00A34A31">
            <w:pPr>
              <w:rPr>
                <w:bCs/>
              </w:rPr>
            </w:pPr>
            <w:r w:rsidRPr="004401C1">
              <w:rPr>
                <w:bCs/>
              </w:rPr>
              <w:t>Растения</w:t>
            </w:r>
          </w:p>
        </w:tc>
        <w:tc>
          <w:tcPr>
            <w:tcW w:w="1480" w:type="dxa"/>
          </w:tcPr>
          <w:p w:rsidR="00A34A31" w:rsidRPr="004401C1" w:rsidRDefault="00A34A31" w:rsidP="002B4F62">
            <w:pPr>
              <w:spacing w:line="276" w:lineRule="auto"/>
              <w:jc w:val="center"/>
            </w:pPr>
            <w:r w:rsidRPr="004401C1">
              <w:t>12</w:t>
            </w:r>
          </w:p>
        </w:tc>
      </w:tr>
      <w:tr w:rsidR="00A34A31" w:rsidTr="00A34A31">
        <w:trPr>
          <w:trHeight w:val="233"/>
        </w:trPr>
        <w:tc>
          <w:tcPr>
            <w:tcW w:w="7905" w:type="dxa"/>
          </w:tcPr>
          <w:p w:rsidR="00A34A31" w:rsidRPr="004401C1" w:rsidRDefault="00A34A31" w:rsidP="00A34A31">
            <w:pPr>
              <w:rPr>
                <w:bCs/>
              </w:rPr>
            </w:pPr>
            <w:r w:rsidRPr="004401C1">
              <w:rPr>
                <w:bCs/>
              </w:rPr>
              <w:t>Строение и многообразие покрытосеменных растений</w:t>
            </w:r>
          </w:p>
        </w:tc>
        <w:tc>
          <w:tcPr>
            <w:tcW w:w="1480" w:type="dxa"/>
          </w:tcPr>
          <w:p w:rsidR="00A34A31" w:rsidRPr="004401C1" w:rsidRDefault="00A34A31" w:rsidP="002B4F62">
            <w:pPr>
              <w:spacing w:line="276" w:lineRule="auto"/>
              <w:jc w:val="center"/>
            </w:pPr>
            <w:r w:rsidRPr="004401C1">
              <w:t>16</w:t>
            </w:r>
          </w:p>
        </w:tc>
      </w:tr>
      <w:tr w:rsidR="00A34A31" w:rsidTr="00A34A31">
        <w:trPr>
          <w:trHeight w:val="233"/>
        </w:trPr>
        <w:tc>
          <w:tcPr>
            <w:tcW w:w="7905" w:type="dxa"/>
          </w:tcPr>
          <w:p w:rsidR="00A34A31" w:rsidRPr="004401C1" w:rsidRDefault="00A34A31" w:rsidP="00A34A31">
            <w:pPr>
              <w:rPr>
                <w:bCs/>
              </w:rPr>
            </w:pPr>
            <w:r w:rsidRPr="004401C1">
              <w:rPr>
                <w:bCs/>
              </w:rPr>
              <w:t>Жизнь растений</w:t>
            </w:r>
          </w:p>
        </w:tc>
        <w:tc>
          <w:tcPr>
            <w:tcW w:w="1480" w:type="dxa"/>
          </w:tcPr>
          <w:p w:rsidR="00A34A31" w:rsidRPr="004401C1" w:rsidRDefault="00A34A31" w:rsidP="002B4F62">
            <w:pPr>
              <w:spacing w:line="276" w:lineRule="auto"/>
              <w:jc w:val="center"/>
            </w:pPr>
            <w:r w:rsidRPr="004401C1">
              <w:t>10</w:t>
            </w:r>
          </w:p>
        </w:tc>
      </w:tr>
      <w:tr w:rsidR="00A34A31" w:rsidTr="00A34A31">
        <w:trPr>
          <w:trHeight w:val="233"/>
        </w:trPr>
        <w:tc>
          <w:tcPr>
            <w:tcW w:w="7905" w:type="dxa"/>
          </w:tcPr>
          <w:p w:rsidR="00A34A31" w:rsidRPr="00A34A31" w:rsidRDefault="00A34A31" w:rsidP="00A34A31">
            <w:pPr>
              <w:spacing w:line="276" w:lineRule="auto"/>
              <w:rPr>
                <w:bCs/>
              </w:rPr>
            </w:pPr>
            <w:r w:rsidRPr="004401C1">
              <w:rPr>
                <w:bCs/>
              </w:rPr>
              <w:t>Классификация растений</w:t>
            </w:r>
          </w:p>
        </w:tc>
        <w:tc>
          <w:tcPr>
            <w:tcW w:w="1480" w:type="dxa"/>
          </w:tcPr>
          <w:p w:rsidR="00A34A31" w:rsidRPr="004401C1" w:rsidRDefault="00A34A31" w:rsidP="002B4F62">
            <w:pPr>
              <w:spacing w:line="276" w:lineRule="auto"/>
              <w:jc w:val="center"/>
            </w:pPr>
            <w:r w:rsidRPr="004401C1">
              <w:t>4</w:t>
            </w:r>
          </w:p>
        </w:tc>
      </w:tr>
      <w:tr w:rsidR="00A34A31" w:rsidTr="00A34A31">
        <w:trPr>
          <w:trHeight w:val="233"/>
        </w:trPr>
        <w:tc>
          <w:tcPr>
            <w:tcW w:w="7905" w:type="dxa"/>
          </w:tcPr>
          <w:p w:rsidR="00A34A31" w:rsidRPr="004401C1" w:rsidRDefault="00A34A31" w:rsidP="00A34A31">
            <w:pPr>
              <w:rPr>
                <w:bCs/>
              </w:rPr>
            </w:pPr>
            <w:r w:rsidRPr="004401C1">
              <w:rPr>
                <w:bCs/>
              </w:rPr>
              <w:t>Природные сообщества</w:t>
            </w:r>
          </w:p>
        </w:tc>
        <w:tc>
          <w:tcPr>
            <w:tcW w:w="1480" w:type="dxa"/>
          </w:tcPr>
          <w:p w:rsidR="00A34A31" w:rsidRPr="004401C1" w:rsidRDefault="00A34A31" w:rsidP="002B4F62">
            <w:pPr>
              <w:spacing w:line="276" w:lineRule="auto"/>
              <w:jc w:val="center"/>
            </w:pPr>
            <w:r w:rsidRPr="004401C1">
              <w:t>4</w:t>
            </w:r>
          </w:p>
        </w:tc>
      </w:tr>
      <w:tr w:rsidR="00A34A31" w:rsidTr="00A34A31">
        <w:trPr>
          <w:trHeight w:val="233"/>
        </w:trPr>
        <w:tc>
          <w:tcPr>
            <w:tcW w:w="7905" w:type="dxa"/>
          </w:tcPr>
          <w:p w:rsidR="00A34A31" w:rsidRPr="004401C1" w:rsidRDefault="00A34A31" w:rsidP="00A34A31">
            <w:pPr>
              <w:rPr>
                <w:bCs/>
              </w:rPr>
            </w:pPr>
            <w:r w:rsidRPr="004401C1">
              <w:rPr>
                <w:bCs/>
                <w:iCs/>
              </w:rPr>
              <w:t>Введение</w:t>
            </w:r>
          </w:p>
        </w:tc>
        <w:tc>
          <w:tcPr>
            <w:tcW w:w="1480" w:type="dxa"/>
          </w:tcPr>
          <w:p w:rsidR="00A34A31" w:rsidRPr="004401C1" w:rsidRDefault="00A34A31" w:rsidP="002B4F62">
            <w:pPr>
              <w:spacing w:line="276" w:lineRule="auto"/>
              <w:jc w:val="center"/>
            </w:pPr>
            <w:r w:rsidRPr="004401C1">
              <w:t>2</w:t>
            </w:r>
          </w:p>
        </w:tc>
      </w:tr>
      <w:tr w:rsidR="00A34A31" w:rsidTr="00A34A31">
        <w:trPr>
          <w:trHeight w:val="233"/>
        </w:trPr>
        <w:tc>
          <w:tcPr>
            <w:tcW w:w="7905" w:type="dxa"/>
          </w:tcPr>
          <w:p w:rsidR="00A34A31" w:rsidRPr="00A34A31" w:rsidRDefault="00A34A31" w:rsidP="00A34A31">
            <w:pPr>
              <w:shd w:val="clear" w:color="auto" w:fill="FFFFFF"/>
              <w:spacing w:line="276" w:lineRule="auto"/>
              <w:rPr>
                <w:u w:val="single"/>
              </w:rPr>
            </w:pPr>
            <w:r w:rsidRPr="004401C1">
              <w:t>Простейшие</w:t>
            </w:r>
          </w:p>
        </w:tc>
        <w:tc>
          <w:tcPr>
            <w:tcW w:w="1480" w:type="dxa"/>
          </w:tcPr>
          <w:p w:rsidR="00A34A31" w:rsidRPr="004401C1" w:rsidRDefault="00A34A31" w:rsidP="002B4F62">
            <w:pPr>
              <w:spacing w:line="276" w:lineRule="auto"/>
              <w:jc w:val="center"/>
            </w:pPr>
            <w:r w:rsidRPr="004401C1">
              <w:t>3</w:t>
            </w:r>
          </w:p>
        </w:tc>
      </w:tr>
      <w:tr w:rsidR="00A34A31" w:rsidTr="00A34A31">
        <w:trPr>
          <w:trHeight w:val="233"/>
        </w:trPr>
        <w:tc>
          <w:tcPr>
            <w:tcW w:w="7905" w:type="dxa"/>
          </w:tcPr>
          <w:p w:rsidR="00A34A31" w:rsidRPr="004401C1" w:rsidRDefault="00A34A31" w:rsidP="00A34A31">
            <w:pPr>
              <w:shd w:val="clear" w:color="auto" w:fill="FFFFFF"/>
            </w:pPr>
            <w:r w:rsidRPr="004401C1">
              <w:t>Многоклеточные животные</w:t>
            </w:r>
          </w:p>
        </w:tc>
        <w:tc>
          <w:tcPr>
            <w:tcW w:w="1480" w:type="dxa"/>
          </w:tcPr>
          <w:p w:rsidR="00A34A31" w:rsidRPr="004401C1" w:rsidRDefault="00A34A31" w:rsidP="002B4F62">
            <w:pPr>
              <w:spacing w:line="276" w:lineRule="auto"/>
              <w:jc w:val="center"/>
            </w:pPr>
            <w:r w:rsidRPr="004401C1">
              <w:t>35</w:t>
            </w:r>
          </w:p>
        </w:tc>
      </w:tr>
      <w:tr w:rsidR="00A34A31" w:rsidTr="00A34A31">
        <w:trPr>
          <w:trHeight w:val="233"/>
        </w:trPr>
        <w:tc>
          <w:tcPr>
            <w:tcW w:w="7905" w:type="dxa"/>
          </w:tcPr>
          <w:p w:rsidR="00A34A31" w:rsidRPr="004401C1" w:rsidRDefault="00A34A31" w:rsidP="00A34A31">
            <w:pPr>
              <w:shd w:val="clear" w:color="auto" w:fill="FFFFFF"/>
              <w:spacing w:line="276" w:lineRule="auto"/>
            </w:pPr>
            <w:r w:rsidRPr="004401C1">
              <w:rPr>
                <w:iCs/>
              </w:rPr>
              <w:t>Эволюция строения функций органов и их систем у животных</w:t>
            </w:r>
          </w:p>
        </w:tc>
        <w:tc>
          <w:tcPr>
            <w:tcW w:w="1480" w:type="dxa"/>
          </w:tcPr>
          <w:p w:rsidR="00A34A31" w:rsidRPr="004401C1" w:rsidRDefault="00A34A31" w:rsidP="002B4F62">
            <w:pPr>
              <w:spacing w:line="276" w:lineRule="auto"/>
              <w:jc w:val="center"/>
            </w:pPr>
            <w:r w:rsidRPr="004401C1">
              <w:t>11</w:t>
            </w:r>
          </w:p>
        </w:tc>
      </w:tr>
      <w:tr w:rsidR="00A34A31" w:rsidTr="00A34A31">
        <w:trPr>
          <w:trHeight w:val="233"/>
        </w:trPr>
        <w:tc>
          <w:tcPr>
            <w:tcW w:w="7905" w:type="dxa"/>
          </w:tcPr>
          <w:p w:rsidR="00A34A31" w:rsidRPr="004401C1" w:rsidRDefault="00A34A31" w:rsidP="00A34A31">
            <w:pPr>
              <w:shd w:val="clear" w:color="auto" w:fill="FFFFFF"/>
              <w:spacing w:line="276" w:lineRule="auto"/>
            </w:pPr>
            <w:r w:rsidRPr="004401C1">
              <w:rPr>
                <w:iCs/>
              </w:rPr>
              <w:t>Индивидуальное развитие животных</w:t>
            </w:r>
          </w:p>
          <w:p w:rsidR="00A34A31" w:rsidRPr="004401C1" w:rsidRDefault="00A34A31" w:rsidP="00A34A31"/>
        </w:tc>
        <w:tc>
          <w:tcPr>
            <w:tcW w:w="1480" w:type="dxa"/>
          </w:tcPr>
          <w:p w:rsidR="00A34A31" w:rsidRPr="004401C1" w:rsidRDefault="00A34A31" w:rsidP="002B4F62">
            <w:pPr>
              <w:spacing w:line="276" w:lineRule="auto"/>
              <w:jc w:val="center"/>
            </w:pPr>
            <w:r w:rsidRPr="004401C1">
              <w:t>4</w:t>
            </w:r>
          </w:p>
        </w:tc>
      </w:tr>
      <w:tr w:rsidR="00A34A31" w:rsidTr="00A34A31">
        <w:trPr>
          <w:trHeight w:val="233"/>
        </w:trPr>
        <w:tc>
          <w:tcPr>
            <w:tcW w:w="7905" w:type="dxa"/>
          </w:tcPr>
          <w:p w:rsidR="00A34A31" w:rsidRPr="004401C1" w:rsidRDefault="00A34A31" w:rsidP="00A34A31">
            <w:r w:rsidRPr="004401C1">
              <w:rPr>
                <w:iCs/>
              </w:rPr>
              <w:lastRenderedPageBreak/>
              <w:t>Развитие и закономерности  размещения  животных на Земле</w:t>
            </w:r>
          </w:p>
        </w:tc>
        <w:tc>
          <w:tcPr>
            <w:tcW w:w="1480" w:type="dxa"/>
          </w:tcPr>
          <w:p w:rsidR="00A34A31" w:rsidRPr="004401C1" w:rsidRDefault="00A34A31" w:rsidP="002B4F62">
            <w:pPr>
              <w:spacing w:line="276" w:lineRule="auto"/>
              <w:jc w:val="center"/>
            </w:pPr>
            <w:r w:rsidRPr="004401C1">
              <w:t>4</w:t>
            </w:r>
          </w:p>
        </w:tc>
      </w:tr>
      <w:tr w:rsidR="00A34A31" w:rsidTr="00A34A31">
        <w:trPr>
          <w:trHeight w:val="233"/>
        </w:trPr>
        <w:tc>
          <w:tcPr>
            <w:tcW w:w="7905" w:type="dxa"/>
          </w:tcPr>
          <w:p w:rsidR="00A34A31" w:rsidRPr="00A34A31" w:rsidRDefault="00A34A31" w:rsidP="00A34A31">
            <w:pPr>
              <w:shd w:val="clear" w:color="auto" w:fill="FFFFFF"/>
              <w:spacing w:line="276" w:lineRule="auto"/>
              <w:rPr>
                <w:u w:val="single"/>
              </w:rPr>
            </w:pPr>
            <w:r w:rsidRPr="004401C1">
              <w:rPr>
                <w:iCs/>
              </w:rPr>
              <w:t>Биоценозы</w:t>
            </w:r>
          </w:p>
        </w:tc>
        <w:tc>
          <w:tcPr>
            <w:tcW w:w="1480" w:type="dxa"/>
          </w:tcPr>
          <w:p w:rsidR="00A34A31" w:rsidRPr="004401C1" w:rsidRDefault="00A34A31" w:rsidP="002B4F62">
            <w:pPr>
              <w:spacing w:line="276" w:lineRule="auto"/>
              <w:jc w:val="center"/>
            </w:pPr>
            <w:r w:rsidRPr="004401C1">
              <w:t>4</w:t>
            </w:r>
          </w:p>
        </w:tc>
      </w:tr>
      <w:tr w:rsidR="00A34A31" w:rsidTr="00A34A31">
        <w:trPr>
          <w:trHeight w:val="300"/>
        </w:trPr>
        <w:tc>
          <w:tcPr>
            <w:tcW w:w="7905" w:type="dxa"/>
          </w:tcPr>
          <w:p w:rsidR="00A34A31" w:rsidRPr="00A34A31" w:rsidRDefault="00A34A31" w:rsidP="00A34A31">
            <w:pPr>
              <w:shd w:val="clear" w:color="auto" w:fill="FFFFFF"/>
              <w:spacing w:line="276" w:lineRule="auto"/>
              <w:rPr>
                <w:iCs/>
              </w:rPr>
            </w:pPr>
            <w:r w:rsidRPr="004401C1">
              <w:rPr>
                <w:iCs/>
              </w:rPr>
              <w:t>Животный мир и   хозяйственная деятельность человека</w:t>
            </w:r>
          </w:p>
        </w:tc>
        <w:tc>
          <w:tcPr>
            <w:tcW w:w="1480" w:type="dxa"/>
          </w:tcPr>
          <w:p w:rsidR="00A34A31" w:rsidRPr="004401C1" w:rsidRDefault="00A34A31" w:rsidP="002B4F62">
            <w:pPr>
              <w:spacing w:line="276" w:lineRule="auto"/>
              <w:jc w:val="center"/>
            </w:pPr>
            <w:r w:rsidRPr="004401C1">
              <w:t>5</w:t>
            </w:r>
          </w:p>
        </w:tc>
      </w:tr>
      <w:tr w:rsidR="00A34A31" w:rsidTr="00A34A31">
        <w:trPr>
          <w:trHeight w:val="233"/>
        </w:trPr>
        <w:tc>
          <w:tcPr>
            <w:tcW w:w="7905" w:type="dxa"/>
          </w:tcPr>
          <w:p w:rsidR="00A34A31" w:rsidRPr="004401C1" w:rsidRDefault="00A34A31" w:rsidP="00A34A31">
            <w:pPr>
              <w:rPr>
                <w:bCs/>
              </w:rPr>
            </w:pPr>
            <w:r w:rsidRPr="004401C1">
              <w:rPr>
                <w:bCs/>
              </w:rPr>
              <w:t xml:space="preserve">Введение. Науки, изучающие организм человека </w:t>
            </w:r>
          </w:p>
        </w:tc>
        <w:tc>
          <w:tcPr>
            <w:tcW w:w="1480" w:type="dxa"/>
          </w:tcPr>
          <w:p w:rsidR="00A34A31" w:rsidRPr="004401C1" w:rsidRDefault="00A34A31" w:rsidP="002B4F62">
            <w:pPr>
              <w:spacing w:line="276" w:lineRule="auto"/>
              <w:jc w:val="center"/>
            </w:pPr>
            <w:r w:rsidRPr="004401C1">
              <w:t>2</w:t>
            </w:r>
          </w:p>
        </w:tc>
      </w:tr>
      <w:tr w:rsidR="00A34A31" w:rsidTr="00A34A31">
        <w:trPr>
          <w:trHeight w:val="233"/>
        </w:trPr>
        <w:tc>
          <w:tcPr>
            <w:tcW w:w="7905" w:type="dxa"/>
          </w:tcPr>
          <w:p w:rsidR="00A34A31" w:rsidRPr="004401C1" w:rsidRDefault="00A34A31" w:rsidP="00A34A31">
            <w:pPr>
              <w:rPr>
                <w:b/>
              </w:rPr>
            </w:pPr>
            <w:r w:rsidRPr="004401C1">
              <w:rPr>
                <w:bCs/>
              </w:rPr>
              <w:t>Происхождение человека</w:t>
            </w:r>
          </w:p>
        </w:tc>
        <w:tc>
          <w:tcPr>
            <w:tcW w:w="1480" w:type="dxa"/>
          </w:tcPr>
          <w:p w:rsidR="00A34A31" w:rsidRPr="004401C1" w:rsidRDefault="00A34A31" w:rsidP="002B4F62">
            <w:pPr>
              <w:spacing w:line="276" w:lineRule="auto"/>
              <w:jc w:val="center"/>
            </w:pPr>
            <w:r w:rsidRPr="004401C1">
              <w:t>3</w:t>
            </w:r>
          </w:p>
        </w:tc>
      </w:tr>
      <w:tr w:rsidR="00A34A31" w:rsidTr="00A34A31">
        <w:trPr>
          <w:trHeight w:val="233"/>
        </w:trPr>
        <w:tc>
          <w:tcPr>
            <w:tcW w:w="7905" w:type="dxa"/>
          </w:tcPr>
          <w:p w:rsidR="00A34A31" w:rsidRPr="004401C1" w:rsidRDefault="00A34A31" w:rsidP="00A34A31">
            <w:pPr>
              <w:rPr>
                <w:bCs/>
              </w:rPr>
            </w:pPr>
            <w:r w:rsidRPr="004401C1">
              <w:rPr>
                <w:bCs/>
              </w:rPr>
              <w:t xml:space="preserve">Строение организма </w:t>
            </w:r>
          </w:p>
        </w:tc>
        <w:tc>
          <w:tcPr>
            <w:tcW w:w="1480" w:type="dxa"/>
          </w:tcPr>
          <w:p w:rsidR="00A34A31" w:rsidRPr="004401C1" w:rsidRDefault="00A34A31" w:rsidP="002B4F62">
            <w:pPr>
              <w:spacing w:line="276" w:lineRule="auto"/>
              <w:jc w:val="center"/>
            </w:pPr>
            <w:r>
              <w:t>5</w:t>
            </w:r>
          </w:p>
        </w:tc>
      </w:tr>
      <w:tr w:rsidR="00A34A31" w:rsidTr="00A34A31">
        <w:trPr>
          <w:trHeight w:val="233"/>
        </w:trPr>
        <w:tc>
          <w:tcPr>
            <w:tcW w:w="7905" w:type="dxa"/>
          </w:tcPr>
          <w:p w:rsidR="00A34A31" w:rsidRPr="004401C1" w:rsidRDefault="00A34A31" w:rsidP="00A34A31">
            <w:pPr>
              <w:rPr>
                <w:b/>
              </w:rPr>
            </w:pPr>
            <w:r w:rsidRPr="004401C1">
              <w:rPr>
                <w:bCs/>
              </w:rPr>
              <w:t>Опорно-двигательная система</w:t>
            </w:r>
          </w:p>
        </w:tc>
        <w:tc>
          <w:tcPr>
            <w:tcW w:w="1480" w:type="dxa"/>
          </w:tcPr>
          <w:p w:rsidR="00A34A31" w:rsidRPr="004401C1" w:rsidRDefault="00A34A31" w:rsidP="002B4F62">
            <w:pPr>
              <w:spacing w:line="276" w:lineRule="auto"/>
              <w:jc w:val="center"/>
            </w:pPr>
            <w:r w:rsidRPr="004401C1">
              <w:t>7</w:t>
            </w:r>
          </w:p>
        </w:tc>
      </w:tr>
      <w:tr w:rsidR="00A34A31" w:rsidTr="00A34A31">
        <w:trPr>
          <w:trHeight w:val="233"/>
        </w:trPr>
        <w:tc>
          <w:tcPr>
            <w:tcW w:w="7905" w:type="dxa"/>
          </w:tcPr>
          <w:p w:rsidR="00A34A31" w:rsidRPr="004401C1" w:rsidRDefault="00A34A31" w:rsidP="00A34A31">
            <w:pPr>
              <w:rPr>
                <w:bCs/>
              </w:rPr>
            </w:pPr>
            <w:r w:rsidRPr="004401C1">
              <w:rPr>
                <w:bCs/>
              </w:rPr>
              <w:t>Внутренняя среда организма</w:t>
            </w:r>
          </w:p>
        </w:tc>
        <w:tc>
          <w:tcPr>
            <w:tcW w:w="1480" w:type="dxa"/>
          </w:tcPr>
          <w:p w:rsidR="00A34A31" w:rsidRPr="004401C1" w:rsidRDefault="00A34A31" w:rsidP="002B4F62">
            <w:pPr>
              <w:spacing w:line="276" w:lineRule="auto"/>
              <w:jc w:val="center"/>
            </w:pPr>
            <w:r w:rsidRPr="004401C1">
              <w:t>3</w:t>
            </w:r>
          </w:p>
        </w:tc>
      </w:tr>
      <w:tr w:rsidR="00A34A31" w:rsidTr="00A34A31">
        <w:trPr>
          <w:trHeight w:val="233"/>
        </w:trPr>
        <w:tc>
          <w:tcPr>
            <w:tcW w:w="7905" w:type="dxa"/>
          </w:tcPr>
          <w:p w:rsidR="00A34A31" w:rsidRPr="004401C1" w:rsidRDefault="00A34A31" w:rsidP="00A34A31">
            <w:pPr>
              <w:rPr>
                <w:bCs/>
              </w:rPr>
            </w:pPr>
            <w:r w:rsidRPr="004401C1">
              <w:rPr>
                <w:bCs/>
              </w:rPr>
              <w:t>Кровеносная и лимфатическая системы организма</w:t>
            </w:r>
          </w:p>
        </w:tc>
        <w:tc>
          <w:tcPr>
            <w:tcW w:w="1480" w:type="dxa"/>
          </w:tcPr>
          <w:p w:rsidR="00A34A31" w:rsidRPr="004401C1" w:rsidRDefault="00A34A31" w:rsidP="002B4F62">
            <w:pPr>
              <w:spacing w:line="276" w:lineRule="auto"/>
              <w:jc w:val="center"/>
            </w:pPr>
            <w:r w:rsidRPr="004401C1">
              <w:t>6</w:t>
            </w:r>
          </w:p>
        </w:tc>
      </w:tr>
      <w:tr w:rsidR="00A34A31" w:rsidTr="00A34A31">
        <w:trPr>
          <w:trHeight w:val="233"/>
        </w:trPr>
        <w:tc>
          <w:tcPr>
            <w:tcW w:w="7905" w:type="dxa"/>
          </w:tcPr>
          <w:p w:rsidR="00A34A31" w:rsidRPr="004401C1" w:rsidRDefault="00A34A31" w:rsidP="00A34A31">
            <w:pPr>
              <w:rPr>
                <w:bCs/>
              </w:rPr>
            </w:pPr>
            <w:r w:rsidRPr="004401C1">
              <w:rPr>
                <w:bCs/>
              </w:rPr>
              <w:t>Дыхание</w:t>
            </w:r>
          </w:p>
        </w:tc>
        <w:tc>
          <w:tcPr>
            <w:tcW w:w="1480" w:type="dxa"/>
          </w:tcPr>
          <w:p w:rsidR="00A34A31" w:rsidRPr="004401C1" w:rsidRDefault="00A34A31" w:rsidP="002B4F62">
            <w:pPr>
              <w:spacing w:line="276" w:lineRule="auto"/>
              <w:jc w:val="center"/>
            </w:pPr>
            <w:r w:rsidRPr="004401C1">
              <w:t>4</w:t>
            </w:r>
          </w:p>
        </w:tc>
      </w:tr>
      <w:tr w:rsidR="00A34A31" w:rsidTr="00A34A31">
        <w:trPr>
          <w:trHeight w:val="233"/>
        </w:trPr>
        <w:tc>
          <w:tcPr>
            <w:tcW w:w="7905" w:type="dxa"/>
          </w:tcPr>
          <w:p w:rsidR="00A34A31" w:rsidRPr="004401C1" w:rsidRDefault="00A34A31" w:rsidP="00A34A31">
            <w:pPr>
              <w:rPr>
                <w:bCs/>
              </w:rPr>
            </w:pPr>
            <w:r w:rsidRPr="004401C1">
              <w:rPr>
                <w:bCs/>
              </w:rPr>
              <w:t>Пищеварение</w:t>
            </w:r>
          </w:p>
        </w:tc>
        <w:tc>
          <w:tcPr>
            <w:tcW w:w="1480" w:type="dxa"/>
          </w:tcPr>
          <w:p w:rsidR="00A34A31" w:rsidRPr="004401C1" w:rsidRDefault="00A34A31" w:rsidP="002B4F62">
            <w:pPr>
              <w:spacing w:line="276" w:lineRule="auto"/>
              <w:jc w:val="center"/>
            </w:pPr>
            <w:r w:rsidRPr="004401C1">
              <w:t>7</w:t>
            </w:r>
          </w:p>
        </w:tc>
      </w:tr>
      <w:tr w:rsidR="00A34A31" w:rsidTr="00A34A31">
        <w:trPr>
          <w:trHeight w:val="233"/>
        </w:trPr>
        <w:tc>
          <w:tcPr>
            <w:tcW w:w="7905" w:type="dxa"/>
          </w:tcPr>
          <w:p w:rsidR="00A34A31" w:rsidRPr="004401C1" w:rsidRDefault="00A34A31" w:rsidP="00A34A31">
            <w:pPr>
              <w:rPr>
                <w:bCs/>
              </w:rPr>
            </w:pPr>
            <w:r w:rsidRPr="004401C1">
              <w:rPr>
                <w:bCs/>
              </w:rPr>
              <w:t xml:space="preserve">Обмен веществ и энергии </w:t>
            </w:r>
          </w:p>
        </w:tc>
        <w:tc>
          <w:tcPr>
            <w:tcW w:w="1480" w:type="dxa"/>
          </w:tcPr>
          <w:p w:rsidR="00A34A31" w:rsidRPr="004401C1" w:rsidRDefault="00A34A31" w:rsidP="002B4F62">
            <w:pPr>
              <w:spacing w:line="276" w:lineRule="auto"/>
              <w:jc w:val="center"/>
            </w:pPr>
            <w:r w:rsidRPr="004401C1">
              <w:t>3</w:t>
            </w:r>
          </w:p>
        </w:tc>
      </w:tr>
      <w:tr w:rsidR="00A34A31" w:rsidTr="00A34A31">
        <w:trPr>
          <w:trHeight w:val="233"/>
        </w:trPr>
        <w:tc>
          <w:tcPr>
            <w:tcW w:w="7905" w:type="dxa"/>
          </w:tcPr>
          <w:p w:rsidR="00A34A31" w:rsidRPr="004401C1" w:rsidRDefault="00A34A31" w:rsidP="00A34A31">
            <w:pPr>
              <w:rPr>
                <w:bCs/>
              </w:rPr>
            </w:pPr>
            <w:r w:rsidRPr="004401C1">
              <w:rPr>
                <w:bCs/>
              </w:rPr>
              <w:t>Покровные органы. Терморегуляция. Выделение</w:t>
            </w:r>
          </w:p>
        </w:tc>
        <w:tc>
          <w:tcPr>
            <w:tcW w:w="1480" w:type="dxa"/>
          </w:tcPr>
          <w:p w:rsidR="00A34A31" w:rsidRPr="004401C1" w:rsidRDefault="00A34A31" w:rsidP="002B4F62">
            <w:pPr>
              <w:spacing w:line="276" w:lineRule="auto"/>
              <w:jc w:val="center"/>
            </w:pPr>
            <w:r w:rsidRPr="004401C1">
              <w:t>4</w:t>
            </w:r>
          </w:p>
        </w:tc>
      </w:tr>
      <w:tr w:rsidR="00A34A31" w:rsidTr="00A34A31">
        <w:trPr>
          <w:trHeight w:val="233"/>
        </w:trPr>
        <w:tc>
          <w:tcPr>
            <w:tcW w:w="7905" w:type="dxa"/>
          </w:tcPr>
          <w:p w:rsidR="00A34A31" w:rsidRPr="004401C1" w:rsidRDefault="00A34A31" w:rsidP="00A34A31">
            <w:pPr>
              <w:rPr>
                <w:bCs/>
              </w:rPr>
            </w:pPr>
            <w:r w:rsidRPr="004401C1">
              <w:rPr>
                <w:bCs/>
              </w:rPr>
              <w:t>Нервная система</w:t>
            </w:r>
          </w:p>
        </w:tc>
        <w:tc>
          <w:tcPr>
            <w:tcW w:w="1480" w:type="dxa"/>
          </w:tcPr>
          <w:p w:rsidR="00A34A31" w:rsidRPr="004401C1" w:rsidRDefault="00A34A31" w:rsidP="002B4F62">
            <w:pPr>
              <w:spacing w:line="276" w:lineRule="auto"/>
              <w:jc w:val="center"/>
            </w:pPr>
            <w:r>
              <w:t>6</w:t>
            </w:r>
          </w:p>
        </w:tc>
      </w:tr>
      <w:tr w:rsidR="00A34A31" w:rsidTr="00A34A31">
        <w:trPr>
          <w:trHeight w:val="233"/>
        </w:trPr>
        <w:tc>
          <w:tcPr>
            <w:tcW w:w="7905" w:type="dxa"/>
          </w:tcPr>
          <w:p w:rsidR="00A34A31" w:rsidRPr="004401C1" w:rsidRDefault="00A34A31" w:rsidP="00A34A31">
            <w:pPr>
              <w:spacing w:line="276" w:lineRule="auto"/>
              <w:rPr>
                <w:bCs/>
              </w:rPr>
            </w:pPr>
            <w:r w:rsidRPr="004401C1">
              <w:rPr>
                <w:bCs/>
              </w:rPr>
              <w:t>Анализаторы. Органы чувств</w:t>
            </w:r>
          </w:p>
        </w:tc>
        <w:tc>
          <w:tcPr>
            <w:tcW w:w="1480" w:type="dxa"/>
          </w:tcPr>
          <w:p w:rsidR="00A34A31" w:rsidRPr="004401C1" w:rsidRDefault="00A34A31" w:rsidP="002B4F62">
            <w:pPr>
              <w:spacing w:line="276" w:lineRule="auto"/>
              <w:jc w:val="center"/>
            </w:pPr>
            <w:r w:rsidRPr="004401C1">
              <w:t>5</w:t>
            </w:r>
          </w:p>
        </w:tc>
      </w:tr>
      <w:tr w:rsidR="00A34A31" w:rsidTr="00A34A31">
        <w:trPr>
          <w:trHeight w:val="233"/>
        </w:trPr>
        <w:tc>
          <w:tcPr>
            <w:tcW w:w="7905" w:type="dxa"/>
          </w:tcPr>
          <w:p w:rsidR="00A34A31" w:rsidRPr="004401C1" w:rsidRDefault="00A34A31" w:rsidP="00A34A31">
            <w:pPr>
              <w:spacing w:line="276" w:lineRule="auto"/>
              <w:rPr>
                <w:bCs/>
              </w:rPr>
            </w:pPr>
            <w:r>
              <w:rPr>
                <w:bCs/>
              </w:rPr>
              <w:t>Высшая нервная деятельность</w:t>
            </w:r>
            <w:r w:rsidRPr="004401C1">
              <w:rPr>
                <w:bCs/>
              </w:rPr>
              <w:t xml:space="preserve"> Поведение. Психика</w:t>
            </w:r>
          </w:p>
        </w:tc>
        <w:tc>
          <w:tcPr>
            <w:tcW w:w="1480" w:type="dxa"/>
          </w:tcPr>
          <w:p w:rsidR="00A34A31" w:rsidRPr="004401C1" w:rsidRDefault="00A34A31" w:rsidP="002B4F62">
            <w:pPr>
              <w:spacing w:line="276" w:lineRule="auto"/>
              <w:jc w:val="center"/>
            </w:pPr>
            <w:r w:rsidRPr="004401C1">
              <w:t>5</w:t>
            </w:r>
          </w:p>
        </w:tc>
      </w:tr>
      <w:tr w:rsidR="00A34A31" w:rsidTr="00A34A31">
        <w:trPr>
          <w:trHeight w:val="233"/>
        </w:trPr>
        <w:tc>
          <w:tcPr>
            <w:tcW w:w="7905" w:type="dxa"/>
          </w:tcPr>
          <w:p w:rsidR="00A34A31" w:rsidRPr="004401C1" w:rsidRDefault="00A34A31" w:rsidP="00A34A31">
            <w:pPr>
              <w:spacing w:line="276" w:lineRule="auto"/>
              <w:rPr>
                <w:bCs/>
              </w:rPr>
            </w:pPr>
            <w:r w:rsidRPr="004401C1">
              <w:rPr>
                <w:bCs/>
              </w:rPr>
              <w:t>Железы внутренней секреции (эндокринная система)</w:t>
            </w:r>
          </w:p>
        </w:tc>
        <w:tc>
          <w:tcPr>
            <w:tcW w:w="1480" w:type="dxa"/>
          </w:tcPr>
          <w:p w:rsidR="00A34A31" w:rsidRPr="004401C1" w:rsidRDefault="00A34A31" w:rsidP="002B4F62">
            <w:pPr>
              <w:spacing w:line="276" w:lineRule="auto"/>
              <w:jc w:val="center"/>
            </w:pPr>
            <w:r w:rsidRPr="004401C1">
              <w:t>2</w:t>
            </w:r>
          </w:p>
        </w:tc>
      </w:tr>
      <w:tr w:rsidR="00A34A31" w:rsidTr="00A34A31">
        <w:trPr>
          <w:trHeight w:val="233"/>
        </w:trPr>
        <w:tc>
          <w:tcPr>
            <w:tcW w:w="7905" w:type="dxa"/>
          </w:tcPr>
          <w:p w:rsidR="00A34A31" w:rsidRPr="004401C1" w:rsidRDefault="00A34A31" w:rsidP="00A34A31">
            <w:pPr>
              <w:spacing w:line="276" w:lineRule="auto"/>
              <w:rPr>
                <w:bCs/>
              </w:rPr>
            </w:pPr>
            <w:r w:rsidRPr="004401C1">
              <w:rPr>
                <w:bCs/>
              </w:rPr>
              <w:t>Индивидуальное развитие организма</w:t>
            </w:r>
          </w:p>
        </w:tc>
        <w:tc>
          <w:tcPr>
            <w:tcW w:w="1480" w:type="dxa"/>
          </w:tcPr>
          <w:p w:rsidR="00A34A31" w:rsidRPr="004401C1" w:rsidRDefault="00A34A31" w:rsidP="002B4F62">
            <w:pPr>
              <w:spacing w:line="276" w:lineRule="auto"/>
              <w:jc w:val="center"/>
            </w:pPr>
            <w:r>
              <w:t>6</w:t>
            </w:r>
          </w:p>
        </w:tc>
      </w:tr>
      <w:tr w:rsidR="00A34A31" w:rsidTr="00A34A31">
        <w:trPr>
          <w:trHeight w:val="233"/>
        </w:trPr>
        <w:tc>
          <w:tcPr>
            <w:tcW w:w="7905" w:type="dxa"/>
          </w:tcPr>
          <w:p w:rsidR="00A34A31" w:rsidRPr="00A34A31" w:rsidRDefault="00A34A31" w:rsidP="00A34A31">
            <w:pPr>
              <w:spacing w:line="276" w:lineRule="auto"/>
              <w:rPr>
                <w:bCs/>
              </w:rPr>
            </w:pPr>
            <w:r w:rsidRPr="00744622">
              <w:rPr>
                <w:bCs/>
              </w:rPr>
              <w:t>Введение</w:t>
            </w:r>
          </w:p>
        </w:tc>
        <w:tc>
          <w:tcPr>
            <w:tcW w:w="1480" w:type="dxa"/>
          </w:tcPr>
          <w:p w:rsidR="00A34A31" w:rsidRPr="00744622" w:rsidRDefault="00A34A31" w:rsidP="002B4F62">
            <w:pPr>
              <w:spacing w:line="276" w:lineRule="auto"/>
              <w:jc w:val="center"/>
            </w:pPr>
            <w:r w:rsidRPr="00744622">
              <w:t>3</w:t>
            </w:r>
          </w:p>
        </w:tc>
      </w:tr>
      <w:tr w:rsidR="00A34A31" w:rsidTr="00A34A31">
        <w:trPr>
          <w:trHeight w:val="233"/>
        </w:trPr>
        <w:tc>
          <w:tcPr>
            <w:tcW w:w="7905" w:type="dxa"/>
          </w:tcPr>
          <w:p w:rsidR="00A34A31" w:rsidRPr="00744622" w:rsidRDefault="00A34A31" w:rsidP="00A34A31">
            <w:pPr>
              <w:spacing w:line="276" w:lineRule="auto"/>
              <w:rPr>
                <w:bCs/>
              </w:rPr>
            </w:pPr>
            <w:r w:rsidRPr="00744622">
              <w:rPr>
                <w:bCs/>
              </w:rPr>
              <w:t>Молекулярный уровень</w:t>
            </w:r>
          </w:p>
        </w:tc>
        <w:tc>
          <w:tcPr>
            <w:tcW w:w="1480" w:type="dxa"/>
          </w:tcPr>
          <w:p w:rsidR="00A34A31" w:rsidRPr="00744622" w:rsidRDefault="00A34A31" w:rsidP="002B4F62">
            <w:pPr>
              <w:spacing w:line="276" w:lineRule="auto"/>
              <w:jc w:val="center"/>
              <w:rPr>
                <w:bCs/>
              </w:rPr>
            </w:pPr>
            <w:r w:rsidRPr="00744622">
              <w:rPr>
                <w:bCs/>
              </w:rPr>
              <w:t>10</w:t>
            </w:r>
          </w:p>
        </w:tc>
      </w:tr>
      <w:tr w:rsidR="00A34A31" w:rsidTr="00A34A31">
        <w:trPr>
          <w:trHeight w:val="233"/>
        </w:trPr>
        <w:tc>
          <w:tcPr>
            <w:tcW w:w="7905" w:type="dxa"/>
          </w:tcPr>
          <w:p w:rsidR="00A34A31" w:rsidRPr="00744622" w:rsidRDefault="00A34A31" w:rsidP="00A34A31">
            <w:pPr>
              <w:spacing w:line="276" w:lineRule="auto"/>
              <w:rPr>
                <w:bCs/>
              </w:rPr>
            </w:pPr>
            <w:r w:rsidRPr="00744622">
              <w:rPr>
                <w:bCs/>
              </w:rPr>
              <w:t>Клеточный уровень</w:t>
            </w:r>
          </w:p>
        </w:tc>
        <w:tc>
          <w:tcPr>
            <w:tcW w:w="1480" w:type="dxa"/>
          </w:tcPr>
          <w:p w:rsidR="00A34A31" w:rsidRPr="00744622" w:rsidRDefault="00A34A31" w:rsidP="002B4F62">
            <w:pPr>
              <w:spacing w:line="276" w:lineRule="auto"/>
              <w:jc w:val="center"/>
              <w:rPr>
                <w:bCs/>
              </w:rPr>
            </w:pPr>
            <w:r w:rsidRPr="00744622">
              <w:rPr>
                <w:bCs/>
              </w:rPr>
              <w:t>14</w:t>
            </w:r>
          </w:p>
        </w:tc>
      </w:tr>
      <w:tr w:rsidR="00A34A31" w:rsidTr="00A34A31">
        <w:trPr>
          <w:trHeight w:val="233"/>
        </w:trPr>
        <w:tc>
          <w:tcPr>
            <w:tcW w:w="7905" w:type="dxa"/>
          </w:tcPr>
          <w:p w:rsidR="00A34A31" w:rsidRPr="00744622" w:rsidRDefault="00A34A31" w:rsidP="00A34A31">
            <w:pPr>
              <w:spacing w:line="276" w:lineRule="auto"/>
              <w:rPr>
                <w:bCs/>
              </w:rPr>
            </w:pPr>
            <w:r w:rsidRPr="00744622">
              <w:rPr>
                <w:bCs/>
              </w:rPr>
              <w:t>Организменный уровень</w:t>
            </w:r>
          </w:p>
        </w:tc>
        <w:tc>
          <w:tcPr>
            <w:tcW w:w="1480" w:type="dxa"/>
          </w:tcPr>
          <w:p w:rsidR="00A34A31" w:rsidRPr="00744622" w:rsidRDefault="00A34A31" w:rsidP="002B4F62">
            <w:pPr>
              <w:spacing w:line="276" w:lineRule="auto"/>
              <w:jc w:val="center"/>
              <w:rPr>
                <w:bCs/>
              </w:rPr>
            </w:pPr>
            <w:r w:rsidRPr="00744622">
              <w:rPr>
                <w:bCs/>
              </w:rPr>
              <w:t>15</w:t>
            </w:r>
          </w:p>
        </w:tc>
      </w:tr>
      <w:tr w:rsidR="00A34A31" w:rsidTr="00A34A31">
        <w:trPr>
          <w:trHeight w:val="233"/>
        </w:trPr>
        <w:tc>
          <w:tcPr>
            <w:tcW w:w="7905" w:type="dxa"/>
          </w:tcPr>
          <w:p w:rsidR="00A34A31" w:rsidRPr="00744622" w:rsidRDefault="00A34A31" w:rsidP="00A34A31">
            <w:pPr>
              <w:spacing w:line="276" w:lineRule="auto"/>
              <w:rPr>
                <w:bCs/>
              </w:rPr>
            </w:pPr>
            <w:r w:rsidRPr="00744622">
              <w:rPr>
                <w:bCs/>
              </w:rPr>
              <w:t>Популяционно-видовой уровень</w:t>
            </w:r>
          </w:p>
        </w:tc>
        <w:tc>
          <w:tcPr>
            <w:tcW w:w="1480" w:type="dxa"/>
          </w:tcPr>
          <w:p w:rsidR="00A34A31" w:rsidRPr="00744622" w:rsidRDefault="00A34A31" w:rsidP="002B4F62">
            <w:pPr>
              <w:spacing w:line="276" w:lineRule="auto"/>
              <w:jc w:val="center"/>
              <w:rPr>
                <w:bCs/>
              </w:rPr>
            </w:pPr>
            <w:r w:rsidRPr="00744622">
              <w:rPr>
                <w:bCs/>
              </w:rPr>
              <w:t>8</w:t>
            </w:r>
          </w:p>
        </w:tc>
      </w:tr>
      <w:tr w:rsidR="00A34A31" w:rsidTr="00A34A31">
        <w:trPr>
          <w:trHeight w:val="233"/>
        </w:trPr>
        <w:tc>
          <w:tcPr>
            <w:tcW w:w="7905" w:type="dxa"/>
          </w:tcPr>
          <w:p w:rsidR="00A34A31" w:rsidRPr="00744622" w:rsidRDefault="00A34A31" w:rsidP="00A34A31">
            <w:pPr>
              <w:spacing w:line="276" w:lineRule="auto"/>
              <w:rPr>
                <w:bCs/>
              </w:rPr>
            </w:pPr>
            <w:proofErr w:type="spellStart"/>
            <w:r w:rsidRPr="00744622">
              <w:rPr>
                <w:bCs/>
              </w:rPr>
              <w:t>Экосистемный</w:t>
            </w:r>
            <w:proofErr w:type="spellEnd"/>
            <w:r w:rsidRPr="00744622">
              <w:rPr>
                <w:bCs/>
              </w:rPr>
              <w:t xml:space="preserve"> уровень</w:t>
            </w:r>
          </w:p>
        </w:tc>
        <w:tc>
          <w:tcPr>
            <w:tcW w:w="1480" w:type="dxa"/>
          </w:tcPr>
          <w:p w:rsidR="00A34A31" w:rsidRPr="00744622" w:rsidRDefault="00A34A31" w:rsidP="002B4F62">
            <w:pPr>
              <w:spacing w:line="276" w:lineRule="auto"/>
              <w:jc w:val="center"/>
              <w:rPr>
                <w:bCs/>
              </w:rPr>
            </w:pPr>
            <w:r w:rsidRPr="00744622">
              <w:rPr>
                <w:bCs/>
              </w:rPr>
              <w:t>6</w:t>
            </w:r>
          </w:p>
        </w:tc>
      </w:tr>
      <w:tr w:rsidR="00A34A31" w:rsidTr="00A34A31">
        <w:trPr>
          <w:trHeight w:val="233"/>
        </w:trPr>
        <w:tc>
          <w:tcPr>
            <w:tcW w:w="7905" w:type="dxa"/>
          </w:tcPr>
          <w:p w:rsidR="00A34A31" w:rsidRPr="00744622" w:rsidRDefault="00A34A31" w:rsidP="00A34A31">
            <w:pPr>
              <w:spacing w:line="276" w:lineRule="auto"/>
              <w:rPr>
                <w:bCs/>
              </w:rPr>
            </w:pPr>
            <w:r w:rsidRPr="00744622">
              <w:rPr>
                <w:bCs/>
              </w:rPr>
              <w:t>Биосферный уровень</w:t>
            </w:r>
            <w:bookmarkStart w:id="0" w:name="_GoBack"/>
            <w:bookmarkEnd w:id="0"/>
          </w:p>
        </w:tc>
        <w:tc>
          <w:tcPr>
            <w:tcW w:w="1480" w:type="dxa"/>
          </w:tcPr>
          <w:p w:rsidR="00A34A31" w:rsidRPr="00744622" w:rsidRDefault="00A34A31" w:rsidP="002B4F62">
            <w:pPr>
              <w:spacing w:line="276" w:lineRule="auto"/>
              <w:jc w:val="center"/>
              <w:rPr>
                <w:bCs/>
              </w:rPr>
            </w:pPr>
            <w:r w:rsidRPr="00744622">
              <w:rPr>
                <w:bCs/>
              </w:rPr>
              <w:t>12</w:t>
            </w:r>
          </w:p>
        </w:tc>
      </w:tr>
    </w:tbl>
    <w:p w:rsidR="007C0F7A" w:rsidRDefault="007C0F7A" w:rsidP="003909A8">
      <w:pPr>
        <w:contextualSpacing/>
        <w:rPr>
          <w:rFonts w:eastAsia="Times New Roman"/>
          <w:sz w:val="24"/>
          <w:szCs w:val="24"/>
        </w:rPr>
      </w:pPr>
    </w:p>
    <w:sectPr w:rsidR="007C0F7A" w:rsidSect="00415D07">
      <w:pgSz w:w="11900" w:h="16838"/>
      <w:pgMar w:top="849" w:right="1126" w:bottom="663" w:left="1440" w:header="0" w:footer="0" w:gutter="0"/>
      <w:cols w:space="720" w:equalWidth="0">
        <w:col w:w="934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74D"/>
    <w:multiLevelType w:val="hybridMultilevel"/>
    <w:tmpl w:val="1EC6F2AE"/>
    <w:lvl w:ilvl="0" w:tplc="BF54A30A">
      <w:start w:val="1"/>
      <w:numFmt w:val="bullet"/>
      <w:lvlText w:val="•"/>
      <w:lvlJc w:val="left"/>
    </w:lvl>
    <w:lvl w:ilvl="1" w:tplc="67BACCB6">
      <w:numFmt w:val="decimal"/>
      <w:lvlText w:val=""/>
      <w:lvlJc w:val="left"/>
    </w:lvl>
    <w:lvl w:ilvl="2" w:tplc="F2F8A6F0">
      <w:numFmt w:val="decimal"/>
      <w:lvlText w:val=""/>
      <w:lvlJc w:val="left"/>
    </w:lvl>
    <w:lvl w:ilvl="3" w:tplc="B40CDD0C">
      <w:numFmt w:val="decimal"/>
      <w:lvlText w:val=""/>
      <w:lvlJc w:val="left"/>
    </w:lvl>
    <w:lvl w:ilvl="4" w:tplc="C55E58F4">
      <w:numFmt w:val="decimal"/>
      <w:lvlText w:val=""/>
      <w:lvlJc w:val="left"/>
    </w:lvl>
    <w:lvl w:ilvl="5" w:tplc="16ECB5D6">
      <w:numFmt w:val="decimal"/>
      <w:lvlText w:val=""/>
      <w:lvlJc w:val="left"/>
    </w:lvl>
    <w:lvl w:ilvl="6" w:tplc="71DA3098">
      <w:numFmt w:val="decimal"/>
      <w:lvlText w:val=""/>
      <w:lvlJc w:val="left"/>
    </w:lvl>
    <w:lvl w:ilvl="7" w:tplc="9EACD24E">
      <w:numFmt w:val="decimal"/>
      <w:lvlText w:val=""/>
      <w:lvlJc w:val="left"/>
    </w:lvl>
    <w:lvl w:ilvl="8" w:tplc="98F0B43A">
      <w:numFmt w:val="decimal"/>
      <w:lvlText w:val=""/>
      <w:lvlJc w:val="left"/>
    </w:lvl>
  </w:abstractNum>
  <w:abstractNum w:abstractNumId="1">
    <w:nsid w:val="00001238"/>
    <w:multiLevelType w:val="hybridMultilevel"/>
    <w:tmpl w:val="3D928B5A"/>
    <w:lvl w:ilvl="0" w:tplc="93FA4A8E">
      <w:start w:val="1"/>
      <w:numFmt w:val="bullet"/>
      <w:lvlText w:val="•"/>
      <w:lvlJc w:val="left"/>
    </w:lvl>
    <w:lvl w:ilvl="1" w:tplc="A6B29AA4">
      <w:numFmt w:val="decimal"/>
      <w:lvlText w:val=""/>
      <w:lvlJc w:val="left"/>
    </w:lvl>
    <w:lvl w:ilvl="2" w:tplc="316AFAC4">
      <w:numFmt w:val="decimal"/>
      <w:lvlText w:val=""/>
      <w:lvlJc w:val="left"/>
    </w:lvl>
    <w:lvl w:ilvl="3" w:tplc="B4F84080">
      <w:numFmt w:val="decimal"/>
      <w:lvlText w:val=""/>
      <w:lvlJc w:val="left"/>
    </w:lvl>
    <w:lvl w:ilvl="4" w:tplc="F6D63B8C">
      <w:numFmt w:val="decimal"/>
      <w:lvlText w:val=""/>
      <w:lvlJc w:val="left"/>
    </w:lvl>
    <w:lvl w:ilvl="5" w:tplc="C9A6870A">
      <w:numFmt w:val="decimal"/>
      <w:lvlText w:val=""/>
      <w:lvlJc w:val="left"/>
    </w:lvl>
    <w:lvl w:ilvl="6" w:tplc="0FCC4864">
      <w:numFmt w:val="decimal"/>
      <w:lvlText w:val=""/>
      <w:lvlJc w:val="left"/>
    </w:lvl>
    <w:lvl w:ilvl="7" w:tplc="937C67DE">
      <w:numFmt w:val="decimal"/>
      <w:lvlText w:val=""/>
      <w:lvlJc w:val="left"/>
    </w:lvl>
    <w:lvl w:ilvl="8" w:tplc="1C44AB2C">
      <w:numFmt w:val="decimal"/>
      <w:lvlText w:val=""/>
      <w:lvlJc w:val="left"/>
    </w:lvl>
  </w:abstractNum>
  <w:abstractNum w:abstractNumId="2">
    <w:nsid w:val="00001547"/>
    <w:multiLevelType w:val="hybridMultilevel"/>
    <w:tmpl w:val="03EA7D86"/>
    <w:lvl w:ilvl="0" w:tplc="E3EA054A">
      <w:start w:val="1"/>
      <w:numFmt w:val="bullet"/>
      <w:lvlText w:val="•"/>
      <w:lvlJc w:val="left"/>
    </w:lvl>
    <w:lvl w:ilvl="1" w:tplc="6A4203F2">
      <w:numFmt w:val="decimal"/>
      <w:lvlText w:val=""/>
      <w:lvlJc w:val="left"/>
    </w:lvl>
    <w:lvl w:ilvl="2" w:tplc="D4D45AC0">
      <w:numFmt w:val="decimal"/>
      <w:lvlText w:val=""/>
      <w:lvlJc w:val="left"/>
    </w:lvl>
    <w:lvl w:ilvl="3" w:tplc="EA3C8DC2">
      <w:numFmt w:val="decimal"/>
      <w:lvlText w:val=""/>
      <w:lvlJc w:val="left"/>
    </w:lvl>
    <w:lvl w:ilvl="4" w:tplc="B4DE1B68">
      <w:numFmt w:val="decimal"/>
      <w:lvlText w:val=""/>
      <w:lvlJc w:val="left"/>
    </w:lvl>
    <w:lvl w:ilvl="5" w:tplc="EE6C601E">
      <w:numFmt w:val="decimal"/>
      <w:lvlText w:val=""/>
      <w:lvlJc w:val="left"/>
    </w:lvl>
    <w:lvl w:ilvl="6" w:tplc="F954C524">
      <w:numFmt w:val="decimal"/>
      <w:lvlText w:val=""/>
      <w:lvlJc w:val="left"/>
    </w:lvl>
    <w:lvl w:ilvl="7" w:tplc="72EE986E">
      <w:numFmt w:val="decimal"/>
      <w:lvlText w:val=""/>
      <w:lvlJc w:val="left"/>
    </w:lvl>
    <w:lvl w:ilvl="8" w:tplc="5CF22BB0">
      <w:numFmt w:val="decimal"/>
      <w:lvlText w:val=""/>
      <w:lvlJc w:val="left"/>
    </w:lvl>
  </w:abstractNum>
  <w:abstractNum w:abstractNumId="3">
    <w:nsid w:val="00001AD4"/>
    <w:multiLevelType w:val="hybridMultilevel"/>
    <w:tmpl w:val="80968148"/>
    <w:lvl w:ilvl="0" w:tplc="38C0784A">
      <w:start w:val="1"/>
      <w:numFmt w:val="bullet"/>
      <w:lvlText w:val="•"/>
      <w:lvlJc w:val="left"/>
    </w:lvl>
    <w:lvl w:ilvl="1" w:tplc="47B69B96">
      <w:numFmt w:val="decimal"/>
      <w:lvlText w:val=""/>
      <w:lvlJc w:val="left"/>
    </w:lvl>
    <w:lvl w:ilvl="2" w:tplc="344E0FC2">
      <w:numFmt w:val="decimal"/>
      <w:lvlText w:val=""/>
      <w:lvlJc w:val="left"/>
    </w:lvl>
    <w:lvl w:ilvl="3" w:tplc="FFB2FE82">
      <w:numFmt w:val="decimal"/>
      <w:lvlText w:val=""/>
      <w:lvlJc w:val="left"/>
    </w:lvl>
    <w:lvl w:ilvl="4" w:tplc="82D49282">
      <w:numFmt w:val="decimal"/>
      <w:lvlText w:val=""/>
      <w:lvlJc w:val="left"/>
    </w:lvl>
    <w:lvl w:ilvl="5" w:tplc="EC6A1E4E">
      <w:numFmt w:val="decimal"/>
      <w:lvlText w:val=""/>
      <w:lvlJc w:val="left"/>
    </w:lvl>
    <w:lvl w:ilvl="6" w:tplc="D80C03A2">
      <w:numFmt w:val="decimal"/>
      <w:lvlText w:val=""/>
      <w:lvlJc w:val="left"/>
    </w:lvl>
    <w:lvl w:ilvl="7" w:tplc="DCAC74AE">
      <w:numFmt w:val="decimal"/>
      <w:lvlText w:val=""/>
      <w:lvlJc w:val="left"/>
    </w:lvl>
    <w:lvl w:ilvl="8" w:tplc="B21EBD7A">
      <w:numFmt w:val="decimal"/>
      <w:lvlText w:val=""/>
      <w:lvlJc w:val="left"/>
    </w:lvl>
  </w:abstractNum>
  <w:abstractNum w:abstractNumId="4">
    <w:nsid w:val="00001E1F"/>
    <w:multiLevelType w:val="hybridMultilevel"/>
    <w:tmpl w:val="2CAC2EC4"/>
    <w:lvl w:ilvl="0" w:tplc="81562F7C">
      <w:start w:val="1"/>
      <w:numFmt w:val="bullet"/>
      <w:lvlText w:val="•"/>
      <w:lvlJc w:val="left"/>
    </w:lvl>
    <w:lvl w:ilvl="1" w:tplc="0BB45768">
      <w:numFmt w:val="decimal"/>
      <w:lvlText w:val=""/>
      <w:lvlJc w:val="left"/>
    </w:lvl>
    <w:lvl w:ilvl="2" w:tplc="869E0388">
      <w:numFmt w:val="decimal"/>
      <w:lvlText w:val=""/>
      <w:lvlJc w:val="left"/>
    </w:lvl>
    <w:lvl w:ilvl="3" w:tplc="EC3C3A70">
      <w:numFmt w:val="decimal"/>
      <w:lvlText w:val=""/>
      <w:lvlJc w:val="left"/>
    </w:lvl>
    <w:lvl w:ilvl="4" w:tplc="2B6ADE82">
      <w:numFmt w:val="decimal"/>
      <w:lvlText w:val=""/>
      <w:lvlJc w:val="left"/>
    </w:lvl>
    <w:lvl w:ilvl="5" w:tplc="CDE8B3CC">
      <w:numFmt w:val="decimal"/>
      <w:lvlText w:val=""/>
      <w:lvlJc w:val="left"/>
    </w:lvl>
    <w:lvl w:ilvl="6" w:tplc="094C1650">
      <w:numFmt w:val="decimal"/>
      <w:lvlText w:val=""/>
      <w:lvlJc w:val="left"/>
    </w:lvl>
    <w:lvl w:ilvl="7" w:tplc="5498C6E8">
      <w:numFmt w:val="decimal"/>
      <w:lvlText w:val=""/>
      <w:lvlJc w:val="left"/>
    </w:lvl>
    <w:lvl w:ilvl="8" w:tplc="4ADC4648">
      <w:numFmt w:val="decimal"/>
      <w:lvlText w:val=""/>
      <w:lvlJc w:val="left"/>
    </w:lvl>
  </w:abstractNum>
  <w:abstractNum w:abstractNumId="5">
    <w:nsid w:val="000026A6"/>
    <w:multiLevelType w:val="hybridMultilevel"/>
    <w:tmpl w:val="BEDA60FE"/>
    <w:lvl w:ilvl="0" w:tplc="57306716">
      <w:start w:val="1"/>
      <w:numFmt w:val="bullet"/>
      <w:lvlText w:val="•"/>
      <w:lvlJc w:val="left"/>
    </w:lvl>
    <w:lvl w:ilvl="1" w:tplc="401E1FFE">
      <w:numFmt w:val="decimal"/>
      <w:lvlText w:val=""/>
      <w:lvlJc w:val="left"/>
    </w:lvl>
    <w:lvl w:ilvl="2" w:tplc="D596546C">
      <w:numFmt w:val="decimal"/>
      <w:lvlText w:val=""/>
      <w:lvlJc w:val="left"/>
    </w:lvl>
    <w:lvl w:ilvl="3" w:tplc="4B28C9CE">
      <w:numFmt w:val="decimal"/>
      <w:lvlText w:val=""/>
      <w:lvlJc w:val="left"/>
    </w:lvl>
    <w:lvl w:ilvl="4" w:tplc="8C02A732">
      <w:numFmt w:val="decimal"/>
      <w:lvlText w:val=""/>
      <w:lvlJc w:val="left"/>
    </w:lvl>
    <w:lvl w:ilvl="5" w:tplc="D096B70A">
      <w:numFmt w:val="decimal"/>
      <w:lvlText w:val=""/>
      <w:lvlJc w:val="left"/>
    </w:lvl>
    <w:lvl w:ilvl="6" w:tplc="74B857D8">
      <w:numFmt w:val="decimal"/>
      <w:lvlText w:val=""/>
      <w:lvlJc w:val="left"/>
    </w:lvl>
    <w:lvl w:ilvl="7" w:tplc="7088A610">
      <w:numFmt w:val="decimal"/>
      <w:lvlText w:val=""/>
      <w:lvlJc w:val="left"/>
    </w:lvl>
    <w:lvl w:ilvl="8" w:tplc="29F2B190">
      <w:numFmt w:val="decimal"/>
      <w:lvlText w:val=""/>
      <w:lvlJc w:val="left"/>
    </w:lvl>
  </w:abstractNum>
  <w:abstractNum w:abstractNumId="6">
    <w:nsid w:val="00002D12"/>
    <w:multiLevelType w:val="hybridMultilevel"/>
    <w:tmpl w:val="29343F0A"/>
    <w:lvl w:ilvl="0" w:tplc="AD1EC846">
      <w:start w:val="1"/>
      <w:numFmt w:val="bullet"/>
      <w:lvlText w:val="•"/>
      <w:lvlJc w:val="left"/>
    </w:lvl>
    <w:lvl w:ilvl="1" w:tplc="BFA6E5B0">
      <w:numFmt w:val="decimal"/>
      <w:lvlText w:val=""/>
      <w:lvlJc w:val="left"/>
    </w:lvl>
    <w:lvl w:ilvl="2" w:tplc="342027FE">
      <w:numFmt w:val="decimal"/>
      <w:lvlText w:val=""/>
      <w:lvlJc w:val="left"/>
    </w:lvl>
    <w:lvl w:ilvl="3" w:tplc="A51E0A3C">
      <w:numFmt w:val="decimal"/>
      <w:lvlText w:val=""/>
      <w:lvlJc w:val="left"/>
    </w:lvl>
    <w:lvl w:ilvl="4" w:tplc="F9A4C7E8">
      <w:numFmt w:val="decimal"/>
      <w:lvlText w:val=""/>
      <w:lvlJc w:val="left"/>
    </w:lvl>
    <w:lvl w:ilvl="5" w:tplc="A3265078">
      <w:numFmt w:val="decimal"/>
      <w:lvlText w:val=""/>
      <w:lvlJc w:val="left"/>
    </w:lvl>
    <w:lvl w:ilvl="6" w:tplc="83107084">
      <w:numFmt w:val="decimal"/>
      <w:lvlText w:val=""/>
      <w:lvlJc w:val="left"/>
    </w:lvl>
    <w:lvl w:ilvl="7" w:tplc="13A4FBD2">
      <w:numFmt w:val="decimal"/>
      <w:lvlText w:val=""/>
      <w:lvlJc w:val="left"/>
    </w:lvl>
    <w:lvl w:ilvl="8" w:tplc="2E5AB8DA">
      <w:numFmt w:val="decimal"/>
      <w:lvlText w:val=""/>
      <w:lvlJc w:val="left"/>
    </w:lvl>
  </w:abstractNum>
  <w:abstractNum w:abstractNumId="7">
    <w:nsid w:val="000039B3"/>
    <w:multiLevelType w:val="hybridMultilevel"/>
    <w:tmpl w:val="5208882A"/>
    <w:lvl w:ilvl="0" w:tplc="43069964">
      <w:start w:val="1"/>
      <w:numFmt w:val="bullet"/>
      <w:lvlText w:val="•"/>
      <w:lvlJc w:val="left"/>
    </w:lvl>
    <w:lvl w:ilvl="1" w:tplc="31783DC6">
      <w:numFmt w:val="decimal"/>
      <w:lvlText w:val=""/>
      <w:lvlJc w:val="left"/>
    </w:lvl>
    <w:lvl w:ilvl="2" w:tplc="4EE075BA">
      <w:numFmt w:val="decimal"/>
      <w:lvlText w:val=""/>
      <w:lvlJc w:val="left"/>
    </w:lvl>
    <w:lvl w:ilvl="3" w:tplc="069E4B26">
      <w:numFmt w:val="decimal"/>
      <w:lvlText w:val=""/>
      <w:lvlJc w:val="left"/>
    </w:lvl>
    <w:lvl w:ilvl="4" w:tplc="5916063E">
      <w:numFmt w:val="decimal"/>
      <w:lvlText w:val=""/>
      <w:lvlJc w:val="left"/>
    </w:lvl>
    <w:lvl w:ilvl="5" w:tplc="D114754C">
      <w:numFmt w:val="decimal"/>
      <w:lvlText w:val=""/>
      <w:lvlJc w:val="left"/>
    </w:lvl>
    <w:lvl w:ilvl="6" w:tplc="5C860F88">
      <w:numFmt w:val="decimal"/>
      <w:lvlText w:val=""/>
      <w:lvlJc w:val="left"/>
    </w:lvl>
    <w:lvl w:ilvl="7" w:tplc="53E866CC">
      <w:numFmt w:val="decimal"/>
      <w:lvlText w:val=""/>
      <w:lvlJc w:val="left"/>
    </w:lvl>
    <w:lvl w:ilvl="8" w:tplc="324AC94E">
      <w:numFmt w:val="decimal"/>
      <w:lvlText w:val=""/>
      <w:lvlJc w:val="left"/>
    </w:lvl>
  </w:abstractNum>
  <w:abstractNum w:abstractNumId="8">
    <w:nsid w:val="00003B25"/>
    <w:multiLevelType w:val="hybridMultilevel"/>
    <w:tmpl w:val="3F1EE5B6"/>
    <w:lvl w:ilvl="0" w:tplc="2CDC5B34">
      <w:start w:val="1"/>
      <w:numFmt w:val="bullet"/>
      <w:lvlText w:val="•"/>
      <w:lvlJc w:val="left"/>
    </w:lvl>
    <w:lvl w:ilvl="1" w:tplc="45563F3C">
      <w:numFmt w:val="decimal"/>
      <w:lvlText w:val=""/>
      <w:lvlJc w:val="left"/>
    </w:lvl>
    <w:lvl w:ilvl="2" w:tplc="4A702536">
      <w:numFmt w:val="decimal"/>
      <w:lvlText w:val=""/>
      <w:lvlJc w:val="left"/>
    </w:lvl>
    <w:lvl w:ilvl="3" w:tplc="0FD855E2">
      <w:numFmt w:val="decimal"/>
      <w:lvlText w:val=""/>
      <w:lvlJc w:val="left"/>
    </w:lvl>
    <w:lvl w:ilvl="4" w:tplc="5464D0DA">
      <w:numFmt w:val="decimal"/>
      <w:lvlText w:val=""/>
      <w:lvlJc w:val="left"/>
    </w:lvl>
    <w:lvl w:ilvl="5" w:tplc="DA207BB8">
      <w:numFmt w:val="decimal"/>
      <w:lvlText w:val=""/>
      <w:lvlJc w:val="left"/>
    </w:lvl>
    <w:lvl w:ilvl="6" w:tplc="D50241A2">
      <w:numFmt w:val="decimal"/>
      <w:lvlText w:val=""/>
      <w:lvlJc w:val="left"/>
    </w:lvl>
    <w:lvl w:ilvl="7" w:tplc="4F60ACA8">
      <w:numFmt w:val="decimal"/>
      <w:lvlText w:val=""/>
      <w:lvlJc w:val="left"/>
    </w:lvl>
    <w:lvl w:ilvl="8" w:tplc="3222D2DE">
      <w:numFmt w:val="decimal"/>
      <w:lvlText w:val=""/>
      <w:lvlJc w:val="left"/>
    </w:lvl>
  </w:abstractNum>
  <w:abstractNum w:abstractNumId="9">
    <w:nsid w:val="0000428B"/>
    <w:multiLevelType w:val="hybridMultilevel"/>
    <w:tmpl w:val="C65A1A02"/>
    <w:lvl w:ilvl="0" w:tplc="FCDC4914">
      <w:start w:val="1"/>
      <w:numFmt w:val="bullet"/>
      <w:lvlText w:val="•"/>
      <w:lvlJc w:val="left"/>
    </w:lvl>
    <w:lvl w:ilvl="1" w:tplc="02FCC912">
      <w:numFmt w:val="decimal"/>
      <w:lvlText w:val=""/>
      <w:lvlJc w:val="left"/>
    </w:lvl>
    <w:lvl w:ilvl="2" w:tplc="610EAFA8">
      <w:numFmt w:val="decimal"/>
      <w:lvlText w:val=""/>
      <w:lvlJc w:val="left"/>
    </w:lvl>
    <w:lvl w:ilvl="3" w:tplc="4162B4AA">
      <w:numFmt w:val="decimal"/>
      <w:lvlText w:val=""/>
      <w:lvlJc w:val="left"/>
    </w:lvl>
    <w:lvl w:ilvl="4" w:tplc="667C0096">
      <w:numFmt w:val="decimal"/>
      <w:lvlText w:val=""/>
      <w:lvlJc w:val="left"/>
    </w:lvl>
    <w:lvl w:ilvl="5" w:tplc="E8246C6A">
      <w:numFmt w:val="decimal"/>
      <w:lvlText w:val=""/>
      <w:lvlJc w:val="left"/>
    </w:lvl>
    <w:lvl w:ilvl="6" w:tplc="80A48A76">
      <w:numFmt w:val="decimal"/>
      <w:lvlText w:val=""/>
      <w:lvlJc w:val="left"/>
    </w:lvl>
    <w:lvl w:ilvl="7" w:tplc="62B660B2">
      <w:numFmt w:val="decimal"/>
      <w:lvlText w:val=""/>
      <w:lvlJc w:val="left"/>
    </w:lvl>
    <w:lvl w:ilvl="8" w:tplc="153052FA">
      <w:numFmt w:val="decimal"/>
      <w:lvlText w:val=""/>
      <w:lvlJc w:val="left"/>
    </w:lvl>
  </w:abstractNum>
  <w:abstractNum w:abstractNumId="10">
    <w:nsid w:val="00004509"/>
    <w:multiLevelType w:val="hybridMultilevel"/>
    <w:tmpl w:val="1882B35A"/>
    <w:lvl w:ilvl="0" w:tplc="343678F0">
      <w:start w:val="1"/>
      <w:numFmt w:val="bullet"/>
      <w:lvlText w:val="•"/>
      <w:lvlJc w:val="left"/>
    </w:lvl>
    <w:lvl w:ilvl="1" w:tplc="2FEE26A0">
      <w:numFmt w:val="decimal"/>
      <w:lvlText w:val=""/>
      <w:lvlJc w:val="left"/>
    </w:lvl>
    <w:lvl w:ilvl="2" w:tplc="1B3C148A">
      <w:numFmt w:val="decimal"/>
      <w:lvlText w:val=""/>
      <w:lvlJc w:val="left"/>
    </w:lvl>
    <w:lvl w:ilvl="3" w:tplc="2F8EA5D6">
      <w:numFmt w:val="decimal"/>
      <w:lvlText w:val=""/>
      <w:lvlJc w:val="left"/>
    </w:lvl>
    <w:lvl w:ilvl="4" w:tplc="8F7C1F8A">
      <w:numFmt w:val="decimal"/>
      <w:lvlText w:val=""/>
      <w:lvlJc w:val="left"/>
    </w:lvl>
    <w:lvl w:ilvl="5" w:tplc="3182B7CA">
      <w:numFmt w:val="decimal"/>
      <w:lvlText w:val=""/>
      <w:lvlJc w:val="left"/>
    </w:lvl>
    <w:lvl w:ilvl="6" w:tplc="60D66CE0">
      <w:numFmt w:val="decimal"/>
      <w:lvlText w:val=""/>
      <w:lvlJc w:val="left"/>
    </w:lvl>
    <w:lvl w:ilvl="7" w:tplc="30687BBE">
      <w:numFmt w:val="decimal"/>
      <w:lvlText w:val=""/>
      <w:lvlJc w:val="left"/>
    </w:lvl>
    <w:lvl w:ilvl="8" w:tplc="BC4405FE">
      <w:numFmt w:val="decimal"/>
      <w:lvlText w:val=""/>
      <w:lvlJc w:val="left"/>
    </w:lvl>
  </w:abstractNum>
  <w:abstractNum w:abstractNumId="11">
    <w:nsid w:val="0000491C"/>
    <w:multiLevelType w:val="hybridMultilevel"/>
    <w:tmpl w:val="11D6B450"/>
    <w:lvl w:ilvl="0" w:tplc="16C00D8E">
      <w:start w:val="1"/>
      <w:numFmt w:val="bullet"/>
      <w:lvlText w:val="с"/>
      <w:lvlJc w:val="left"/>
    </w:lvl>
    <w:lvl w:ilvl="1" w:tplc="3BAEF4F0">
      <w:numFmt w:val="decimal"/>
      <w:lvlText w:val=""/>
      <w:lvlJc w:val="left"/>
    </w:lvl>
    <w:lvl w:ilvl="2" w:tplc="2E585920">
      <w:numFmt w:val="decimal"/>
      <w:lvlText w:val=""/>
      <w:lvlJc w:val="left"/>
    </w:lvl>
    <w:lvl w:ilvl="3" w:tplc="7FB48EEA">
      <w:numFmt w:val="decimal"/>
      <w:lvlText w:val=""/>
      <w:lvlJc w:val="left"/>
    </w:lvl>
    <w:lvl w:ilvl="4" w:tplc="1930C29E">
      <w:numFmt w:val="decimal"/>
      <w:lvlText w:val=""/>
      <w:lvlJc w:val="left"/>
    </w:lvl>
    <w:lvl w:ilvl="5" w:tplc="BDF4E3F6">
      <w:numFmt w:val="decimal"/>
      <w:lvlText w:val=""/>
      <w:lvlJc w:val="left"/>
    </w:lvl>
    <w:lvl w:ilvl="6" w:tplc="0F965A36">
      <w:numFmt w:val="decimal"/>
      <w:lvlText w:val=""/>
      <w:lvlJc w:val="left"/>
    </w:lvl>
    <w:lvl w:ilvl="7" w:tplc="3B2C6A82">
      <w:numFmt w:val="decimal"/>
      <w:lvlText w:val=""/>
      <w:lvlJc w:val="left"/>
    </w:lvl>
    <w:lvl w:ilvl="8" w:tplc="8AE878E4">
      <w:numFmt w:val="decimal"/>
      <w:lvlText w:val=""/>
      <w:lvlJc w:val="left"/>
    </w:lvl>
  </w:abstractNum>
  <w:abstractNum w:abstractNumId="12">
    <w:nsid w:val="00004D06"/>
    <w:multiLevelType w:val="hybridMultilevel"/>
    <w:tmpl w:val="58C4E914"/>
    <w:lvl w:ilvl="0" w:tplc="5816A1CE">
      <w:start w:val="1"/>
      <w:numFmt w:val="decimal"/>
      <w:lvlText w:val="%1."/>
      <w:lvlJc w:val="left"/>
    </w:lvl>
    <w:lvl w:ilvl="1" w:tplc="0ED2DCE2">
      <w:numFmt w:val="decimal"/>
      <w:lvlText w:val=""/>
      <w:lvlJc w:val="left"/>
    </w:lvl>
    <w:lvl w:ilvl="2" w:tplc="6BBC76FC">
      <w:numFmt w:val="decimal"/>
      <w:lvlText w:val=""/>
      <w:lvlJc w:val="left"/>
    </w:lvl>
    <w:lvl w:ilvl="3" w:tplc="1F36C2AA">
      <w:numFmt w:val="decimal"/>
      <w:lvlText w:val=""/>
      <w:lvlJc w:val="left"/>
    </w:lvl>
    <w:lvl w:ilvl="4" w:tplc="8988B674">
      <w:numFmt w:val="decimal"/>
      <w:lvlText w:val=""/>
      <w:lvlJc w:val="left"/>
    </w:lvl>
    <w:lvl w:ilvl="5" w:tplc="36CCB996">
      <w:numFmt w:val="decimal"/>
      <w:lvlText w:val=""/>
      <w:lvlJc w:val="left"/>
    </w:lvl>
    <w:lvl w:ilvl="6" w:tplc="27846706">
      <w:numFmt w:val="decimal"/>
      <w:lvlText w:val=""/>
      <w:lvlJc w:val="left"/>
    </w:lvl>
    <w:lvl w:ilvl="7" w:tplc="F250ABDE">
      <w:numFmt w:val="decimal"/>
      <w:lvlText w:val=""/>
      <w:lvlJc w:val="left"/>
    </w:lvl>
    <w:lvl w:ilvl="8" w:tplc="F156220A">
      <w:numFmt w:val="decimal"/>
      <w:lvlText w:val=""/>
      <w:lvlJc w:val="left"/>
    </w:lvl>
  </w:abstractNum>
  <w:abstractNum w:abstractNumId="13">
    <w:nsid w:val="00004DB7"/>
    <w:multiLevelType w:val="hybridMultilevel"/>
    <w:tmpl w:val="1ED417EC"/>
    <w:lvl w:ilvl="0" w:tplc="3C169296">
      <w:start w:val="1"/>
      <w:numFmt w:val="bullet"/>
      <w:lvlText w:val="•"/>
      <w:lvlJc w:val="left"/>
    </w:lvl>
    <w:lvl w:ilvl="1" w:tplc="28525230">
      <w:numFmt w:val="decimal"/>
      <w:lvlText w:val=""/>
      <w:lvlJc w:val="left"/>
    </w:lvl>
    <w:lvl w:ilvl="2" w:tplc="84F2B2C2">
      <w:numFmt w:val="decimal"/>
      <w:lvlText w:val=""/>
      <w:lvlJc w:val="left"/>
    </w:lvl>
    <w:lvl w:ilvl="3" w:tplc="330EE9B6">
      <w:numFmt w:val="decimal"/>
      <w:lvlText w:val=""/>
      <w:lvlJc w:val="left"/>
    </w:lvl>
    <w:lvl w:ilvl="4" w:tplc="AA18E8C4">
      <w:numFmt w:val="decimal"/>
      <w:lvlText w:val=""/>
      <w:lvlJc w:val="left"/>
    </w:lvl>
    <w:lvl w:ilvl="5" w:tplc="391E91C0">
      <w:numFmt w:val="decimal"/>
      <w:lvlText w:val=""/>
      <w:lvlJc w:val="left"/>
    </w:lvl>
    <w:lvl w:ilvl="6" w:tplc="F178276A">
      <w:numFmt w:val="decimal"/>
      <w:lvlText w:val=""/>
      <w:lvlJc w:val="left"/>
    </w:lvl>
    <w:lvl w:ilvl="7" w:tplc="90C2C966">
      <w:numFmt w:val="decimal"/>
      <w:lvlText w:val=""/>
      <w:lvlJc w:val="left"/>
    </w:lvl>
    <w:lvl w:ilvl="8" w:tplc="C25AA712">
      <w:numFmt w:val="decimal"/>
      <w:lvlText w:val=""/>
      <w:lvlJc w:val="left"/>
    </w:lvl>
  </w:abstractNum>
  <w:abstractNum w:abstractNumId="14">
    <w:nsid w:val="00004DC8"/>
    <w:multiLevelType w:val="hybridMultilevel"/>
    <w:tmpl w:val="9B9EACF8"/>
    <w:lvl w:ilvl="0" w:tplc="351CEF16">
      <w:start w:val="1"/>
      <w:numFmt w:val="bullet"/>
      <w:lvlText w:val="и"/>
      <w:lvlJc w:val="left"/>
    </w:lvl>
    <w:lvl w:ilvl="1" w:tplc="AA9A548E">
      <w:numFmt w:val="decimal"/>
      <w:lvlText w:val=""/>
      <w:lvlJc w:val="left"/>
    </w:lvl>
    <w:lvl w:ilvl="2" w:tplc="1B9EDDFE">
      <w:numFmt w:val="decimal"/>
      <w:lvlText w:val=""/>
      <w:lvlJc w:val="left"/>
    </w:lvl>
    <w:lvl w:ilvl="3" w:tplc="E9F861F0">
      <w:numFmt w:val="decimal"/>
      <w:lvlText w:val=""/>
      <w:lvlJc w:val="left"/>
    </w:lvl>
    <w:lvl w:ilvl="4" w:tplc="A4944576">
      <w:numFmt w:val="decimal"/>
      <w:lvlText w:val=""/>
      <w:lvlJc w:val="left"/>
    </w:lvl>
    <w:lvl w:ilvl="5" w:tplc="2CEA8966">
      <w:numFmt w:val="decimal"/>
      <w:lvlText w:val=""/>
      <w:lvlJc w:val="left"/>
    </w:lvl>
    <w:lvl w:ilvl="6" w:tplc="AC387F50">
      <w:numFmt w:val="decimal"/>
      <w:lvlText w:val=""/>
      <w:lvlJc w:val="left"/>
    </w:lvl>
    <w:lvl w:ilvl="7" w:tplc="A294AFB0">
      <w:numFmt w:val="decimal"/>
      <w:lvlText w:val=""/>
      <w:lvlJc w:val="left"/>
    </w:lvl>
    <w:lvl w:ilvl="8" w:tplc="69A6626C">
      <w:numFmt w:val="decimal"/>
      <w:lvlText w:val=""/>
      <w:lvlJc w:val="left"/>
    </w:lvl>
  </w:abstractNum>
  <w:abstractNum w:abstractNumId="15">
    <w:nsid w:val="000054DE"/>
    <w:multiLevelType w:val="hybridMultilevel"/>
    <w:tmpl w:val="4ADC28A0"/>
    <w:lvl w:ilvl="0" w:tplc="0CF46984">
      <w:start w:val="1"/>
      <w:numFmt w:val="bullet"/>
      <w:lvlText w:val="•"/>
      <w:lvlJc w:val="left"/>
    </w:lvl>
    <w:lvl w:ilvl="1" w:tplc="778E08E2">
      <w:numFmt w:val="decimal"/>
      <w:lvlText w:val=""/>
      <w:lvlJc w:val="left"/>
    </w:lvl>
    <w:lvl w:ilvl="2" w:tplc="316694FA">
      <w:numFmt w:val="decimal"/>
      <w:lvlText w:val=""/>
      <w:lvlJc w:val="left"/>
    </w:lvl>
    <w:lvl w:ilvl="3" w:tplc="A484E482">
      <w:numFmt w:val="decimal"/>
      <w:lvlText w:val=""/>
      <w:lvlJc w:val="left"/>
    </w:lvl>
    <w:lvl w:ilvl="4" w:tplc="D4B81D4A">
      <w:numFmt w:val="decimal"/>
      <w:lvlText w:val=""/>
      <w:lvlJc w:val="left"/>
    </w:lvl>
    <w:lvl w:ilvl="5" w:tplc="0EDC532E">
      <w:numFmt w:val="decimal"/>
      <w:lvlText w:val=""/>
      <w:lvlJc w:val="left"/>
    </w:lvl>
    <w:lvl w:ilvl="6" w:tplc="73C000E2">
      <w:numFmt w:val="decimal"/>
      <w:lvlText w:val=""/>
      <w:lvlJc w:val="left"/>
    </w:lvl>
    <w:lvl w:ilvl="7" w:tplc="1688C7F4">
      <w:numFmt w:val="decimal"/>
      <w:lvlText w:val=""/>
      <w:lvlJc w:val="left"/>
    </w:lvl>
    <w:lvl w:ilvl="8" w:tplc="7220B780">
      <w:numFmt w:val="decimal"/>
      <w:lvlText w:val=""/>
      <w:lvlJc w:val="left"/>
    </w:lvl>
  </w:abstractNum>
  <w:abstractNum w:abstractNumId="16">
    <w:nsid w:val="00005D03"/>
    <w:multiLevelType w:val="hybridMultilevel"/>
    <w:tmpl w:val="178C9336"/>
    <w:lvl w:ilvl="0" w:tplc="103E56C8">
      <w:start w:val="1"/>
      <w:numFmt w:val="bullet"/>
      <w:lvlText w:val="•"/>
      <w:lvlJc w:val="left"/>
    </w:lvl>
    <w:lvl w:ilvl="1" w:tplc="D19264DA">
      <w:numFmt w:val="decimal"/>
      <w:lvlText w:val=""/>
      <w:lvlJc w:val="left"/>
    </w:lvl>
    <w:lvl w:ilvl="2" w:tplc="741A810E">
      <w:numFmt w:val="decimal"/>
      <w:lvlText w:val=""/>
      <w:lvlJc w:val="left"/>
    </w:lvl>
    <w:lvl w:ilvl="3" w:tplc="8B248DB6">
      <w:numFmt w:val="decimal"/>
      <w:lvlText w:val=""/>
      <w:lvlJc w:val="left"/>
    </w:lvl>
    <w:lvl w:ilvl="4" w:tplc="1FFEAB4A">
      <w:numFmt w:val="decimal"/>
      <w:lvlText w:val=""/>
      <w:lvlJc w:val="left"/>
    </w:lvl>
    <w:lvl w:ilvl="5" w:tplc="E2A69BA2">
      <w:numFmt w:val="decimal"/>
      <w:lvlText w:val=""/>
      <w:lvlJc w:val="left"/>
    </w:lvl>
    <w:lvl w:ilvl="6" w:tplc="00565E50">
      <w:numFmt w:val="decimal"/>
      <w:lvlText w:val=""/>
      <w:lvlJc w:val="left"/>
    </w:lvl>
    <w:lvl w:ilvl="7" w:tplc="80800C36">
      <w:numFmt w:val="decimal"/>
      <w:lvlText w:val=""/>
      <w:lvlJc w:val="left"/>
    </w:lvl>
    <w:lvl w:ilvl="8" w:tplc="C7C0CE52">
      <w:numFmt w:val="decimal"/>
      <w:lvlText w:val=""/>
      <w:lvlJc w:val="left"/>
    </w:lvl>
  </w:abstractNum>
  <w:abstractNum w:abstractNumId="17">
    <w:nsid w:val="000063CB"/>
    <w:multiLevelType w:val="hybridMultilevel"/>
    <w:tmpl w:val="7F64B8F8"/>
    <w:lvl w:ilvl="0" w:tplc="7E7E2A9A">
      <w:start w:val="1"/>
      <w:numFmt w:val="bullet"/>
      <w:lvlText w:val="•"/>
      <w:lvlJc w:val="left"/>
    </w:lvl>
    <w:lvl w:ilvl="1" w:tplc="A944450E">
      <w:numFmt w:val="decimal"/>
      <w:lvlText w:val=""/>
      <w:lvlJc w:val="left"/>
    </w:lvl>
    <w:lvl w:ilvl="2" w:tplc="7FDA43D4">
      <w:numFmt w:val="decimal"/>
      <w:lvlText w:val=""/>
      <w:lvlJc w:val="left"/>
    </w:lvl>
    <w:lvl w:ilvl="3" w:tplc="B010CBA0">
      <w:numFmt w:val="decimal"/>
      <w:lvlText w:val=""/>
      <w:lvlJc w:val="left"/>
    </w:lvl>
    <w:lvl w:ilvl="4" w:tplc="55B69232">
      <w:numFmt w:val="decimal"/>
      <w:lvlText w:val=""/>
      <w:lvlJc w:val="left"/>
    </w:lvl>
    <w:lvl w:ilvl="5" w:tplc="FCBEC9AA">
      <w:numFmt w:val="decimal"/>
      <w:lvlText w:val=""/>
      <w:lvlJc w:val="left"/>
    </w:lvl>
    <w:lvl w:ilvl="6" w:tplc="1E18F4F2">
      <w:numFmt w:val="decimal"/>
      <w:lvlText w:val=""/>
      <w:lvlJc w:val="left"/>
    </w:lvl>
    <w:lvl w:ilvl="7" w:tplc="921CCB00">
      <w:numFmt w:val="decimal"/>
      <w:lvlText w:val=""/>
      <w:lvlJc w:val="left"/>
    </w:lvl>
    <w:lvl w:ilvl="8" w:tplc="6E10B942">
      <w:numFmt w:val="decimal"/>
      <w:lvlText w:val=""/>
      <w:lvlJc w:val="left"/>
    </w:lvl>
  </w:abstractNum>
  <w:abstractNum w:abstractNumId="18">
    <w:nsid w:val="00006443"/>
    <w:multiLevelType w:val="hybridMultilevel"/>
    <w:tmpl w:val="5F8616EC"/>
    <w:lvl w:ilvl="0" w:tplc="CC602098">
      <w:start w:val="1"/>
      <w:numFmt w:val="bullet"/>
      <w:lvlText w:val="•"/>
      <w:lvlJc w:val="left"/>
    </w:lvl>
    <w:lvl w:ilvl="1" w:tplc="B5063322">
      <w:numFmt w:val="decimal"/>
      <w:lvlText w:val=""/>
      <w:lvlJc w:val="left"/>
    </w:lvl>
    <w:lvl w:ilvl="2" w:tplc="0FE40A74">
      <w:numFmt w:val="decimal"/>
      <w:lvlText w:val=""/>
      <w:lvlJc w:val="left"/>
    </w:lvl>
    <w:lvl w:ilvl="3" w:tplc="5C189B18">
      <w:numFmt w:val="decimal"/>
      <w:lvlText w:val=""/>
      <w:lvlJc w:val="left"/>
    </w:lvl>
    <w:lvl w:ilvl="4" w:tplc="676AEE64">
      <w:numFmt w:val="decimal"/>
      <w:lvlText w:val=""/>
      <w:lvlJc w:val="left"/>
    </w:lvl>
    <w:lvl w:ilvl="5" w:tplc="0ED46028">
      <w:numFmt w:val="decimal"/>
      <w:lvlText w:val=""/>
      <w:lvlJc w:val="left"/>
    </w:lvl>
    <w:lvl w:ilvl="6" w:tplc="5E9E6D86">
      <w:numFmt w:val="decimal"/>
      <w:lvlText w:val=""/>
      <w:lvlJc w:val="left"/>
    </w:lvl>
    <w:lvl w:ilvl="7" w:tplc="35429D32">
      <w:numFmt w:val="decimal"/>
      <w:lvlText w:val=""/>
      <w:lvlJc w:val="left"/>
    </w:lvl>
    <w:lvl w:ilvl="8" w:tplc="24788E06">
      <w:numFmt w:val="decimal"/>
      <w:lvlText w:val=""/>
      <w:lvlJc w:val="left"/>
    </w:lvl>
  </w:abstractNum>
  <w:abstractNum w:abstractNumId="19">
    <w:nsid w:val="000066BB"/>
    <w:multiLevelType w:val="hybridMultilevel"/>
    <w:tmpl w:val="FC20E8C8"/>
    <w:lvl w:ilvl="0" w:tplc="F0187E06">
      <w:start w:val="1"/>
      <w:numFmt w:val="bullet"/>
      <w:lvlText w:val="•"/>
      <w:lvlJc w:val="left"/>
    </w:lvl>
    <w:lvl w:ilvl="1" w:tplc="343E8084">
      <w:numFmt w:val="decimal"/>
      <w:lvlText w:val=""/>
      <w:lvlJc w:val="left"/>
    </w:lvl>
    <w:lvl w:ilvl="2" w:tplc="E334BDBC">
      <w:numFmt w:val="decimal"/>
      <w:lvlText w:val=""/>
      <w:lvlJc w:val="left"/>
    </w:lvl>
    <w:lvl w:ilvl="3" w:tplc="5E72B748">
      <w:numFmt w:val="decimal"/>
      <w:lvlText w:val=""/>
      <w:lvlJc w:val="left"/>
    </w:lvl>
    <w:lvl w:ilvl="4" w:tplc="C524ADA4">
      <w:numFmt w:val="decimal"/>
      <w:lvlText w:val=""/>
      <w:lvlJc w:val="left"/>
    </w:lvl>
    <w:lvl w:ilvl="5" w:tplc="EC8AF538">
      <w:numFmt w:val="decimal"/>
      <w:lvlText w:val=""/>
      <w:lvlJc w:val="left"/>
    </w:lvl>
    <w:lvl w:ilvl="6" w:tplc="2C8AFAD6">
      <w:numFmt w:val="decimal"/>
      <w:lvlText w:val=""/>
      <w:lvlJc w:val="left"/>
    </w:lvl>
    <w:lvl w:ilvl="7" w:tplc="7FD81BA0">
      <w:numFmt w:val="decimal"/>
      <w:lvlText w:val=""/>
      <w:lvlJc w:val="left"/>
    </w:lvl>
    <w:lvl w:ilvl="8" w:tplc="1D50FE70">
      <w:numFmt w:val="decimal"/>
      <w:lvlText w:val=""/>
      <w:lvlJc w:val="left"/>
    </w:lvl>
  </w:abstractNum>
  <w:abstractNum w:abstractNumId="20">
    <w:nsid w:val="00006BFC"/>
    <w:multiLevelType w:val="hybridMultilevel"/>
    <w:tmpl w:val="C37872BA"/>
    <w:lvl w:ilvl="0" w:tplc="A4107006">
      <w:start w:val="2"/>
      <w:numFmt w:val="decimal"/>
      <w:lvlText w:val="%1."/>
      <w:lvlJc w:val="left"/>
    </w:lvl>
    <w:lvl w:ilvl="1" w:tplc="3492349E">
      <w:numFmt w:val="decimal"/>
      <w:lvlText w:val=""/>
      <w:lvlJc w:val="left"/>
    </w:lvl>
    <w:lvl w:ilvl="2" w:tplc="F816F030">
      <w:numFmt w:val="decimal"/>
      <w:lvlText w:val=""/>
      <w:lvlJc w:val="left"/>
    </w:lvl>
    <w:lvl w:ilvl="3" w:tplc="EADCB7D6">
      <w:numFmt w:val="decimal"/>
      <w:lvlText w:val=""/>
      <w:lvlJc w:val="left"/>
    </w:lvl>
    <w:lvl w:ilvl="4" w:tplc="01965A3E">
      <w:numFmt w:val="decimal"/>
      <w:lvlText w:val=""/>
      <w:lvlJc w:val="left"/>
    </w:lvl>
    <w:lvl w:ilvl="5" w:tplc="52DC334C">
      <w:numFmt w:val="decimal"/>
      <w:lvlText w:val=""/>
      <w:lvlJc w:val="left"/>
    </w:lvl>
    <w:lvl w:ilvl="6" w:tplc="501833D0">
      <w:numFmt w:val="decimal"/>
      <w:lvlText w:val=""/>
      <w:lvlJc w:val="left"/>
    </w:lvl>
    <w:lvl w:ilvl="7" w:tplc="3D30BA6A">
      <w:numFmt w:val="decimal"/>
      <w:lvlText w:val=""/>
      <w:lvlJc w:val="left"/>
    </w:lvl>
    <w:lvl w:ilvl="8" w:tplc="F2B6F3A2">
      <w:numFmt w:val="decimal"/>
      <w:lvlText w:val=""/>
      <w:lvlJc w:val="left"/>
    </w:lvl>
  </w:abstractNum>
  <w:abstractNum w:abstractNumId="21">
    <w:nsid w:val="00006E5D"/>
    <w:multiLevelType w:val="hybridMultilevel"/>
    <w:tmpl w:val="9C003260"/>
    <w:lvl w:ilvl="0" w:tplc="D494AA38">
      <w:start w:val="1"/>
      <w:numFmt w:val="bullet"/>
      <w:lvlText w:val="•"/>
      <w:lvlJc w:val="left"/>
    </w:lvl>
    <w:lvl w:ilvl="1" w:tplc="C24C8270">
      <w:numFmt w:val="decimal"/>
      <w:lvlText w:val=""/>
      <w:lvlJc w:val="left"/>
    </w:lvl>
    <w:lvl w:ilvl="2" w:tplc="815C387A">
      <w:numFmt w:val="decimal"/>
      <w:lvlText w:val=""/>
      <w:lvlJc w:val="left"/>
    </w:lvl>
    <w:lvl w:ilvl="3" w:tplc="2E8C4060">
      <w:numFmt w:val="decimal"/>
      <w:lvlText w:val=""/>
      <w:lvlJc w:val="left"/>
    </w:lvl>
    <w:lvl w:ilvl="4" w:tplc="FF44A216">
      <w:numFmt w:val="decimal"/>
      <w:lvlText w:val=""/>
      <w:lvlJc w:val="left"/>
    </w:lvl>
    <w:lvl w:ilvl="5" w:tplc="A5AC2F5A">
      <w:numFmt w:val="decimal"/>
      <w:lvlText w:val=""/>
      <w:lvlJc w:val="left"/>
    </w:lvl>
    <w:lvl w:ilvl="6" w:tplc="D5DE2474">
      <w:numFmt w:val="decimal"/>
      <w:lvlText w:val=""/>
      <w:lvlJc w:val="left"/>
    </w:lvl>
    <w:lvl w:ilvl="7" w:tplc="EDD25928">
      <w:numFmt w:val="decimal"/>
      <w:lvlText w:val=""/>
      <w:lvlJc w:val="left"/>
    </w:lvl>
    <w:lvl w:ilvl="8" w:tplc="EF96E922">
      <w:numFmt w:val="decimal"/>
      <w:lvlText w:val=""/>
      <w:lvlJc w:val="left"/>
    </w:lvl>
  </w:abstractNum>
  <w:abstractNum w:abstractNumId="22">
    <w:nsid w:val="0000701F"/>
    <w:multiLevelType w:val="hybridMultilevel"/>
    <w:tmpl w:val="772C5348"/>
    <w:lvl w:ilvl="0" w:tplc="6DC497B8">
      <w:start w:val="1"/>
      <w:numFmt w:val="bullet"/>
      <w:lvlText w:val="•"/>
      <w:lvlJc w:val="left"/>
    </w:lvl>
    <w:lvl w:ilvl="1" w:tplc="0E1A4458">
      <w:numFmt w:val="decimal"/>
      <w:lvlText w:val=""/>
      <w:lvlJc w:val="left"/>
    </w:lvl>
    <w:lvl w:ilvl="2" w:tplc="361E9522">
      <w:numFmt w:val="decimal"/>
      <w:lvlText w:val=""/>
      <w:lvlJc w:val="left"/>
    </w:lvl>
    <w:lvl w:ilvl="3" w:tplc="E6807992">
      <w:numFmt w:val="decimal"/>
      <w:lvlText w:val=""/>
      <w:lvlJc w:val="left"/>
    </w:lvl>
    <w:lvl w:ilvl="4" w:tplc="7478A9C2">
      <w:numFmt w:val="decimal"/>
      <w:lvlText w:val=""/>
      <w:lvlJc w:val="left"/>
    </w:lvl>
    <w:lvl w:ilvl="5" w:tplc="FC9EBC3A">
      <w:numFmt w:val="decimal"/>
      <w:lvlText w:val=""/>
      <w:lvlJc w:val="left"/>
    </w:lvl>
    <w:lvl w:ilvl="6" w:tplc="7F4A984C">
      <w:numFmt w:val="decimal"/>
      <w:lvlText w:val=""/>
      <w:lvlJc w:val="left"/>
    </w:lvl>
    <w:lvl w:ilvl="7" w:tplc="24D6A72E">
      <w:numFmt w:val="decimal"/>
      <w:lvlText w:val=""/>
      <w:lvlJc w:val="left"/>
    </w:lvl>
    <w:lvl w:ilvl="8" w:tplc="0554C6BE">
      <w:numFmt w:val="decimal"/>
      <w:lvlText w:val=""/>
      <w:lvlJc w:val="left"/>
    </w:lvl>
  </w:abstractNum>
  <w:abstractNum w:abstractNumId="23">
    <w:nsid w:val="0000767D"/>
    <w:multiLevelType w:val="hybridMultilevel"/>
    <w:tmpl w:val="A2A64CA2"/>
    <w:lvl w:ilvl="0" w:tplc="5BD698B4">
      <w:start w:val="1"/>
      <w:numFmt w:val="bullet"/>
      <w:lvlText w:val="•"/>
      <w:lvlJc w:val="left"/>
    </w:lvl>
    <w:lvl w:ilvl="1" w:tplc="BE962114">
      <w:numFmt w:val="decimal"/>
      <w:lvlText w:val=""/>
      <w:lvlJc w:val="left"/>
    </w:lvl>
    <w:lvl w:ilvl="2" w:tplc="7166B2CC">
      <w:numFmt w:val="decimal"/>
      <w:lvlText w:val=""/>
      <w:lvlJc w:val="left"/>
    </w:lvl>
    <w:lvl w:ilvl="3" w:tplc="CB74B3DE">
      <w:numFmt w:val="decimal"/>
      <w:lvlText w:val=""/>
      <w:lvlJc w:val="left"/>
    </w:lvl>
    <w:lvl w:ilvl="4" w:tplc="CD48F6EE">
      <w:numFmt w:val="decimal"/>
      <w:lvlText w:val=""/>
      <w:lvlJc w:val="left"/>
    </w:lvl>
    <w:lvl w:ilvl="5" w:tplc="93F23D90">
      <w:numFmt w:val="decimal"/>
      <w:lvlText w:val=""/>
      <w:lvlJc w:val="left"/>
    </w:lvl>
    <w:lvl w:ilvl="6" w:tplc="49FA808E">
      <w:numFmt w:val="decimal"/>
      <w:lvlText w:val=""/>
      <w:lvlJc w:val="left"/>
    </w:lvl>
    <w:lvl w:ilvl="7" w:tplc="45DC9322">
      <w:numFmt w:val="decimal"/>
      <w:lvlText w:val=""/>
      <w:lvlJc w:val="left"/>
    </w:lvl>
    <w:lvl w:ilvl="8" w:tplc="F6BC1326">
      <w:numFmt w:val="decimal"/>
      <w:lvlText w:val=""/>
      <w:lvlJc w:val="left"/>
    </w:lvl>
  </w:abstractNum>
  <w:abstractNum w:abstractNumId="24">
    <w:nsid w:val="00007A5A"/>
    <w:multiLevelType w:val="hybridMultilevel"/>
    <w:tmpl w:val="CFD006B0"/>
    <w:lvl w:ilvl="0" w:tplc="F70AF24A">
      <w:start w:val="1"/>
      <w:numFmt w:val="bullet"/>
      <w:lvlText w:val="•"/>
      <w:lvlJc w:val="left"/>
    </w:lvl>
    <w:lvl w:ilvl="1" w:tplc="B5A2ADD6">
      <w:numFmt w:val="decimal"/>
      <w:lvlText w:val=""/>
      <w:lvlJc w:val="left"/>
    </w:lvl>
    <w:lvl w:ilvl="2" w:tplc="6C80C1BC">
      <w:numFmt w:val="decimal"/>
      <w:lvlText w:val=""/>
      <w:lvlJc w:val="left"/>
    </w:lvl>
    <w:lvl w:ilvl="3" w:tplc="EEEC75D8">
      <w:numFmt w:val="decimal"/>
      <w:lvlText w:val=""/>
      <w:lvlJc w:val="left"/>
    </w:lvl>
    <w:lvl w:ilvl="4" w:tplc="3A02DA7E">
      <w:numFmt w:val="decimal"/>
      <w:lvlText w:val=""/>
      <w:lvlJc w:val="left"/>
    </w:lvl>
    <w:lvl w:ilvl="5" w:tplc="BD36656C">
      <w:numFmt w:val="decimal"/>
      <w:lvlText w:val=""/>
      <w:lvlJc w:val="left"/>
    </w:lvl>
    <w:lvl w:ilvl="6" w:tplc="3CFE69CC">
      <w:numFmt w:val="decimal"/>
      <w:lvlText w:val=""/>
      <w:lvlJc w:val="left"/>
    </w:lvl>
    <w:lvl w:ilvl="7" w:tplc="2A4E69B6">
      <w:numFmt w:val="decimal"/>
      <w:lvlText w:val=""/>
      <w:lvlJc w:val="left"/>
    </w:lvl>
    <w:lvl w:ilvl="8" w:tplc="ECDC5AD2">
      <w:numFmt w:val="decimal"/>
      <w:lvlText w:val=""/>
      <w:lvlJc w:val="left"/>
    </w:lvl>
  </w:abstractNum>
  <w:abstractNum w:abstractNumId="25">
    <w:nsid w:val="00007F96"/>
    <w:multiLevelType w:val="hybridMultilevel"/>
    <w:tmpl w:val="266A35C0"/>
    <w:lvl w:ilvl="0" w:tplc="924CE58A">
      <w:start w:val="3"/>
      <w:numFmt w:val="decimal"/>
      <w:lvlText w:val="%1."/>
      <w:lvlJc w:val="left"/>
    </w:lvl>
    <w:lvl w:ilvl="1" w:tplc="657E07D8">
      <w:numFmt w:val="decimal"/>
      <w:lvlText w:val=""/>
      <w:lvlJc w:val="left"/>
    </w:lvl>
    <w:lvl w:ilvl="2" w:tplc="66424E78">
      <w:numFmt w:val="decimal"/>
      <w:lvlText w:val=""/>
      <w:lvlJc w:val="left"/>
    </w:lvl>
    <w:lvl w:ilvl="3" w:tplc="B3507AA6">
      <w:numFmt w:val="decimal"/>
      <w:lvlText w:val=""/>
      <w:lvlJc w:val="left"/>
    </w:lvl>
    <w:lvl w:ilvl="4" w:tplc="CC8A72EA">
      <w:numFmt w:val="decimal"/>
      <w:lvlText w:val=""/>
      <w:lvlJc w:val="left"/>
    </w:lvl>
    <w:lvl w:ilvl="5" w:tplc="03AAD018">
      <w:numFmt w:val="decimal"/>
      <w:lvlText w:val=""/>
      <w:lvlJc w:val="left"/>
    </w:lvl>
    <w:lvl w:ilvl="6" w:tplc="E0468C4C">
      <w:numFmt w:val="decimal"/>
      <w:lvlText w:val=""/>
      <w:lvlJc w:val="left"/>
    </w:lvl>
    <w:lvl w:ilvl="7" w:tplc="B8588EDE">
      <w:numFmt w:val="decimal"/>
      <w:lvlText w:val=""/>
      <w:lvlJc w:val="left"/>
    </w:lvl>
    <w:lvl w:ilvl="8" w:tplc="73089276">
      <w:numFmt w:val="decimal"/>
      <w:lvlText w:val=""/>
      <w:lvlJc w:val="left"/>
    </w:lvl>
  </w:abstractNum>
  <w:abstractNum w:abstractNumId="26">
    <w:nsid w:val="00007FF5"/>
    <w:multiLevelType w:val="hybridMultilevel"/>
    <w:tmpl w:val="1F124B4E"/>
    <w:lvl w:ilvl="0" w:tplc="6E1CB608">
      <w:start w:val="9"/>
      <w:numFmt w:val="decimal"/>
      <w:lvlText w:val="%1"/>
      <w:lvlJc w:val="left"/>
    </w:lvl>
    <w:lvl w:ilvl="1" w:tplc="E18A2ED6">
      <w:numFmt w:val="decimal"/>
      <w:lvlText w:val=""/>
      <w:lvlJc w:val="left"/>
    </w:lvl>
    <w:lvl w:ilvl="2" w:tplc="51BE770E">
      <w:numFmt w:val="decimal"/>
      <w:lvlText w:val=""/>
      <w:lvlJc w:val="left"/>
    </w:lvl>
    <w:lvl w:ilvl="3" w:tplc="F206696E">
      <w:numFmt w:val="decimal"/>
      <w:lvlText w:val=""/>
      <w:lvlJc w:val="left"/>
    </w:lvl>
    <w:lvl w:ilvl="4" w:tplc="317CC5F4">
      <w:numFmt w:val="decimal"/>
      <w:lvlText w:val=""/>
      <w:lvlJc w:val="left"/>
    </w:lvl>
    <w:lvl w:ilvl="5" w:tplc="D74896A0">
      <w:numFmt w:val="decimal"/>
      <w:lvlText w:val=""/>
      <w:lvlJc w:val="left"/>
    </w:lvl>
    <w:lvl w:ilvl="6" w:tplc="1E8A186E">
      <w:numFmt w:val="decimal"/>
      <w:lvlText w:val=""/>
      <w:lvlJc w:val="left"/>
    </w:lvl>
    <w:lvl w:ilvl="7" w:tplc="790890F0">
      <w:numFmt w:val="decimal"/>
      <w:lvlText w:val=""/>
      <w:lvlJc w:val="left"/>
    </w:lvl>
    <w:lvl w:ilvl="8" w:tplc="ED4CFBF2">
      <w:numFmt w:val="decimal"/>
      <w:lvlText w:val=""/>
      <w:lvlJc w:val="left"/>
    </w:lvl>
  </w:abstractNum>
  <w:abstractNum w:abstractNumId="27">
    <w:nsid w:val="22D57A5B"/>
    <w:multiLevelType w:val="hybridMultilevel"/>
    <w:tmpl w:val="8506BD00"/>
    <w:lvl w:ilvl="0" w:tplc="4FFE57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3A67538B"/>
    <w:multiLevelType w:val="hybridMultilevel"/>
    <w:tmpl w:val="E56E6F4A"/>
    <w:lvl w:ilvl="0" w:tplc="4FFE57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B7542A8"/>
    <w:multiLevelType w:val="hybridMultilevel"/>
    <w:tmpl w:val="D29E982A"/>
    <w:lvl w:ilvl="0" w:tplc="4FFE57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FFC628D"/>
    <w:multiLevelType w:val="hybridMultilevel"/>
    <w:tmpl w:val="F206532A"/>
    <w:lvl w:ilvl="0" w:tplc="4FFE57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E0F4CA2"/>
    <w:multiLevelType w:val="hybridMultilevel"/>
    <w:tmpl w:val="A6A47032"/>
    <w:lvl w:ilvl="0" w:tplc="4FFE57EC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13"/>
  </w:num>
  <w:num w:numId="4">
    <w:abstractNumId w:val="2"/>
  </w:num>
  <w:num w:numId="5">
    <w:abstractNumId w:val="15"/>
  </w:num>
  <w:num w:numId="6">
    <w:abstractNumId w:val="7"/>
  </w:num>
  <w:num w:numId="7">
    <w:abstractNumId w:val="6"/>
  </w:num>
  <w:num w:numId="8">
    <w:abstractNumId w:val="0"/>
  </w:num>
  <w:num w:numId="9">
    <w:abstractNumId w:val="14"/>
  </w:num>
  <w:num w:numId="10">
    <w:abstractNumId w:val="18"/>
  </w:num>
  <w:num w:numId="11">
    <w:abstractNumId w:val="19"/>
  </w:num>
  <w:num w:numId="12">
    <w:abstractNumId w:val="9"/>
  </w:num>
  <w:num w:numId="13">
    <w:abstractNumId w:val="5"/>
  </w:num>
  <w:num w:numId="14">
    <w:abstractNumId w:val="22"/>
  </w:num>
  <w:num w:numId="15">
    <w:abstractNumId w:val="16"/>
  </w:num>
  <w:num w:numId="16">
    <w:abstractNumId w:val="24"/>
  </w:num>
  <w:num w:numId="17">
    <w:abstractNumId w:val="23"/>
  </w:num>
  <w:num w:numId="18">
    <w:abstractNumId w:val="10"/>
  </w:num>
  <w:num w:numId="19">
    <w:abstractNumId w:val="1"/>
  </w:num>
  <w:num w:numId="20">
    <w:abstractNumId w:val="8"/>
  </w:num>
  <w:num w:numId="21">
    <w:abstractNumId w:val="4"/>
  </w:num>
  <w:num w:numId="22">
    <w:abstractNumId w:val="21"/>
  </w:num>
  <w:num w:numId="23">
    <w:abstractNumId w:val="3"/>
  </w:num>
  <w:num w:numId="24">
    <w:abstractNumId w:val="17"/>
  </w:num>
  <w:num w:numId="25">
    <w:abstractNumId w:val="20"/>
  </w:num>
  <w:num w:numId="26">
    <w:abstractNumId w:val="25"/>
  </w:num>
  <w:num w:numId="27">
    <w:abstractNumId w:val="26"/>
  </w:num>
  <w:num w:numId="28">
    <w:abstractNumId w:val="30"/>
  </w:num>
  <w:num w:numId="29">
    <w:abstractNumId w:val="29"/>
  </w:num>
  <w:num w:numId="30">
    <w:abstractNumId w:val="27"/>
  </w:num>
  <w:num w:numId="31">
    <w:abstractNumId w:val="28"/>
  </w:num>
  <w:num w:numId="3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F7A"/>
    <w:rsid w:val="00005879"/>
    <w:rsid w:val="003909A8"/>
    <w:rsid w:val="00415D07"/>
    <w:rsid w:val="005517B2"/>
    <w:rsid w:val="00632236"/>
    <w:rsid w:val="007A0351"/>
    <w:rsid w:val="007C0F7A"/>
    <w:rsid w:val="00940241"/>
    <w:rsid w:val="009E67F3"/>
    <w:rsid w:val="00A25493"/>
    <w:rsid w:val="00A34A31"/>
    <w:rsid w:val="00FC6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3223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32236"/>
    <w:rPr>
      <w:rFonts w:ascii="Segoe UI" w:hAnsi="Segoe UI" w:cs="Segoe UI"/>
      <w:sz w:val="18"/>
      <w:szCs w:val="18"/>
    </w:rPr>
  </w:style>
  <w:style w:type="table" w:styleId="a6">
    <w:name w:val="Table Grid"/>
    <w:basedOn w:val="a1"/>
    <w:rsid w:val="00A34A31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3223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32236"/>
    <w:rPr>
      <w:rFonts w:ascii="Segoe UI" w:hAnsi="Segoe UI" w:cs="Segoe UI"/>
      <w:sz w:val="18"/>
      <w:szCs w:val="18"/>
    </w:rPr>
  </w:style>
  <w:style w:type="table" w:styleId="a6">
    <w:name w:val="Table Grid"/>
    <w:basedOn w:val="a1"/>
    <w:rsid w:val="00A34A31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317B34-7D9E-4C9A-9808-F7719F69B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14</Pages>
  <Words>4483</Words>
  <Characters>25554</Characters>
  <Application>Microsoft Office Word</Application>
  <DocSecurity>0</DocSecurity>
  <Lines>212</Lines>
  <Paragraphs>59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29978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я</cp:lastModifiedBy>
  <cp:revision>16</cp:revision>
  <cp:lastPrinted>2020-03-27T20:21:00Z</cp:lastPrinted>
  <dcterms:created xsi:type="dcterms:W3CDTF">2018-11-21T18:09:00Z</dcterms:created>
  <dcterms:modified xsi:type="dcterms:W3CDTF">2020-03-27T20:21:00Z</dcterms:modified>
</cp:coreProperties>
</file>